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1D1E4" w14:textId="77777777" w:rsidR="00FE656E" w:rsidRDefault="00FE656E" w:rsidP="00561E62">
      <w:pPr>
        <w:ind w:left="-284"/>
      </w:pPr>
    </w:p>
    <w:p w14:paraId="782840EF" w14:textId="3B5013A6" w:rsidR="00B75487" w:rsidRDefault="00B75487" w:rsidP="00561E62">
      <w:pPr>
        <w:ind w:left="-284"/>
      </w:pPr>
    </w:p>
    <w:p w14:paraId="216A728E" w14:textId="6C50369A" w:rsidR="00100DD4" w:rsidRPr="00100DD4" w:rsidRDefault="00F20B18" w:rsidP="00100DD4">
      <w:pPr>
        <w:rPr>
          <w:sz w:val="24"/>
          <w:szCs w:val="24"/>
          <w:lang w:eastAsia="en-GB"/>
        </w:rPr>
      </w:pPr>
      <w:r>
        <w:rPr>
          <w:rFonts w:ascii="Century Gothic" w:hAnsi="Century Gothic"/>
          <w:b/>
          <w:bCs/>
          <w:color w:val="000000"/>
          <w:sz w:val="22"/>
          <w:szCs w:val="22"/>
          <w:lang w:eastAsia="en-GB"/>
        </w:rPr>
        <w:t>4</w:t>
      </w:r>
      <w:r w:rsidRPr="00F20B18">
        <w:rPr>
          <w:rFonts w:ascii="Century Gothic" w:hAnsi="Century Gothic"/>
          <w:b/>
          <w:bCs/>
          <w:color w:val="000000"/>
          <w:sz w:val="22"/>
          <w:szCs w:val="22"/>
          <w:vertAlign w:val="superscript"/>
          <w:lang w:eastAsia="en-GB"/>
        </w:rPr>
        <w:t>th</w:t>
      </w:r>
      <w:r>
        <w:rPr>
          <w:rFonts w:ascii="Century Gothic" w:hAnsi="Century Gothic"/>
          <w:b/>
          <w:bCs/>
          <w:color w:val="000000"/>
          <w:sz w:val="22"/>
          <w:szCs w:val="22"/>
          <w:lang w:eastAsia="en-GB"/>
        </w:rPr>
        <w:t xml:space="preserve"> January</w:t>
      </w:r>
      <w:r w:rsidR="00100DD4" w:rsidRPr="00100DD4">
        <w:rPr>
          <w:rFonts w:ascii="Century Gothic" w:hAnsi="Century Gothic"/>
          <w:b/>
          <w:bCs/>
          <w:color w:val="000000"/>
          <w:sz w:val="22"/>
          <w:szCs w:val="22"/>
          <w:lang w:eastAsia="en-GB"/>
        </w:rPr>
        <w:t xml:space="preserve"> 202</w:t>
      </w:r>
      <w:r>
        <w:rPr>
          <w:rFonts w:ascii="Century Gothic" w:hAnsi="Century Gothic"/>
          <w:b/>
          <w:bCs/>
          <w:color w:val="000000"/>
          <w:sz w:val="22"/>
          <w:szCs w:val="22"/>
          <w:lang w:eastAsia="en-GB"/>
        </w:rPr>
        <w:t>3</w:t>
      </w:r>
    </w:p>
    <w:p w14:paraId="0BB974E0" w14:textId="77777777" w:rsidR="00100DD4" w:rsidRPr="00100DD4" w:rsidRDefault="00100DD4" w:rsidP="00100DD4">
      <w:pPr>
        <w:rPr>
          <w:sz w:val="24"/>
          <w:szCs w:val="24"/>
          <w:lang w:eastAsia="en-GB"/>
        </w:rPr>
      </w:pPr>
    </w:p>
    <w:p w14:paraId="64C56D32" w14:textId="77777777" w:rsidR="00100DD4" w:rsidRPr="00100DD4" w:rsidRDefault="00100DD4" w:rsidP="00100DD4">
      <w:pPr>
        <w:rPr>
          <w:sz w:val="24"/>
          <w:szCs w:val="24"/>
          <w:lang w:eastAsia="en-GB"/>
        </w:rPr>
      </w:pPr>
      <w:r w:rsidRPr="00100DD4">
        <w:rPr>
          <w:rFonts w:ascii="Century Gothic" w:hAnsi="Century Gothic"/>
          <w:b/>
          <w:bCs/>
          <w:color w:val="000000"/>
          <w:sz w:val="22"/>
          <w:szCs w:val="22"/>
          <w:lang w:eastAsia="en-GB"/>
        </w:rPr>
        <w:t>Dear Parents and Carers,</w:t>
      </w:r>
    </w:p>
    <w:p w14:paraId="04FAFD5F" w14:textId="77777777" w:rsidR="00100DD4" w:rsidRPr="00100DD4" w:rsidRDefault="00100DD4" w:rsidP="00100DD4">
      <w:pPr>
        <w:rPr>
          <w:sz w:val="24"/>
          <w:szCs w:val="24"/>
          <w:lang w:eastAsia="en-GB"/>
        </w:rPr>
      </w:pPr>
    </w:p>
    <w:p w14:paraId="2BD6CFB3" w14:textId="6F4746CD" w:rsidR="00100DD4" w:rsidRPr="00100DD4" w:rsidRDefault="00100DD4" w:rsidP="00100DD4">
      <w:pPr>
        <w:rPr>
          <w:sz w:val="24"/>
          <w:szCs w:val="24"/>
          <w:lang w:eastAsia="en-GB"/>
        </w:rPr>
      </w:pPr>
      <w:r w:rsidRPr="4777F27D">
        <w:rPr>
          <w:rFonts w:ascii="Century Gothic" w:hAnsi="Century Gothic"/>
          <w:color w:val="000000" w:themeColor="text1"/>
          <w:sz w:val="22"/>
          <w:szCs w:val="22"/>
          <w:lang w:eastAsia="en-GB"/>
        </w:rPr>
        <w:t xml:space="preserve">Welcome </w:t>
      </w:r>
      <w:r w:rsidR="00742B78">
        <w:rPr>
          <w:rFonts w:ascii="Century Gothic" w:hAnsi="Century Gothic"/>
          <w:color w:val="000000" w:themeColor="text1"/>
          <w:sz w:val="22"/>
          <w:szCs w:val="22"/>
          <w:lang w:eastAsia="en-GB"/>
        </w:rPr>
        <w:t xml:space="preserve">back </w:t>
      </w:r>
      <w:r w:rsidRPr="4777F27D">
        <w:rPr>
          <w:rFonts w:ascii="Century Gothic" w:hAnsi="Century Gothic"/>
          <w:color w:val="000000" w:themeColor="text1"/>
          <w:sz w:val="22"/>
          <w:szCs w:val="22"/>
          <w:lang w:eastAsia="en-GB"/>
        </w:rPr>
        <w:t>to Oystercatcher</w:t>
      </w:r>
      <w:r w:rsidR="00742B78">
        <w:rPr>
          <w:rFonts w:ascii="Century Gothic" w:hAnsi="Century Gothic"/>
          <w:color w:val="000000" w:themeColor="text1"/>
          <w:sz w:val="22"/>
          <w:szCs w:val="22"/>
          <w:lang w:eastAsia="en-GB"/>
        </w:rPr>
        <w:t xml:space="preserve"> Class</w:t>
      </w:r>
      <w:r w:rsidR="00F20B18">
        <w:rPr>
          <w:rFonts w:ascii="Century Gothic" w:hAnsi="Century Gothic"/>
          <w:color w:val="000000" w:themeColor="text1"/>
          <w:sz w:val="22"/>
          <w:szCs w:val="22"/>
          <w:lang w:eastAsia="en-GB"/>
        </w:rPr>
        <w:t xml:space="preserve"> and happy New Year to you all</w:t>
      </w:r>
      <w:r w:rsidR="00742B78">
        <w:rPr>
          <w:rFonts w:ascii="Century Gothic" w:hAnsi="Century Gothic"/>
          <w:color w:val="000000" w:themeColor="text1"/>
          <w:sz w:val="22"/>
          <w:szCs w:val="22"/>
          <w:lang w:eastAsia="en-GB"/>
        </w:rPr>
        <w:t>. We</w:t>
      </w:r>
      <w:r w:rsidRPr="4777F27D">
        <w:rPr>
          <w:rFonts w:ascii="Century Gothic" w:hAnsi="Century Gothic"/>
          <w:color w:val="000000" w:themeColor="text1"/>
          <w:sz w:val="22"/>
          <w:szCs w:val="22"/>
          <w:lang w:eastAsia="en-GB"/>
        </w:rPr>
        <w:t xml:space="preserve"> hope that you had a</w:t>
      </w:r>
      <w:r w:rsidR="00B24259">
        <w:rPr>
          <w:rFonts w:ascii="Century Gothic" w:hAnsi="Century Gothic"/>
          <w:color w:val="000000" w:themeColor="text1"/>
          <w:sz w:val="22"/>
          <w:szCs w:val="22"/>
          <w:lang w:eastAsia="en-GB"/>
        </w:rPr>
        <w:t xml:space="preserve"> </w:t>
      </w:r>
      <w:r w:rsidR="00F20B18">
        <w:rPr>
          <w:rFonts w:ascii="Century Gothic" w:hAnsi="Century Gothic"/>
          <w:color w:val="000000" w:themeColor="text1"/>
          <w:sz w:val="22"/>
          <w:szCs w:val="22"/>
          <w:lang w:eastAsia="en-GB"/>
        </w:rPr>
        <w:t>lovely Christmas break.</w:t>
      </w:r>
    </w:p>
    <w:p w14:paraId="6AEAC39E" w14:textId="77777777" w:rsidR="00100DD4" w:rsidRPr="00100DD4" w:rsidRDefault="00100DD4" w:rsidP="00100DD4">
      <w:pPr>
        <w:rPr>
          <w:sz w:val="24"/>
          <w:szCs w:val="24"/>
          <w:lang w:eastAsia="en-GB"/>
        </w:rPr>
      </w:pPr>
    </w:p>
    <w:p w14:paraId="4B5F6A13" w14:textId="1675F8FA" w:rsidR="00100DD4" w:rsidRPr="00100DD4" w:rsidRDefault="00100DD4" w:rsidP="00100DD4">
      <w:pPr>
        <w:rPr>
          <w:sz w:val="24"/>
          <w:szCs w:val="24"/>
          <w:lang w:eastAsia="en-GB"/>
        </w:rPr>
      </w:pPr>
      <w:r w:rsidRPr="00100DD4">
        <w:rPr>
          <w:rFonts w:ascii="Century Gothic" w:hAnsi="Century Gothic"/>
          <w:color w:val="000000"/>
          <w:sz w:val="22"/>
          <w:szCs w:val="22"/>
          <w:lang w:eastAsia="en-GB"/>
        </w:rPr>
        <w:t xml:space="preserve">Please find attached a curriculum web for this </w:t>
      </w:r>
      <w:r w:rsidR="00B24259">
        <w:rPr>
          <w:rFonts w:ascii="Century Gothic" w:hAnsi="Century Gothic"/>
          <w:color w:val="000000"/>
          <w:sz w:val="22"/>
          <w:szCs w:val="22"/>
          <w:lang w:eastAsia="en-GB"/>
        </w:rPr>
        <w:t xml:space="preserve">half </w:t>
      </w:r>
      <w:r w:rsidRPr="00100DD4">
        <w:rPr>
          <w:rFonts w:ascii="Century Gothic" w:hAnsi="Century Gothic"/>
          <w:color w:val="000000"/>
          <w:sz w:val="22"/>
          <w:szCs w:val="22"/>
          <w:lang w:eastAsia="en-GB"/>
        </w:rPr>
        <w:t>term</w:t>
      </w:r>
      <w:r w:rsidR="00F20B18">
        <w:rPr>
          <w:rFonts w:ascii="Century Gothic" w:hAnsi="Century Gothic"/>
          <w:color w:val="000000"/>
          <w:sz w:val="22"/>
          <w:szCs w:val="22"/>
          <w:lang w:eastAsia="en-GB"/>
        </w:rPr>
        <w:t>,</w:t>
      </w:r>
      <w:r w:rsidRPr="00100DD4">
        <w:rPr>
          <w:rFonts w:ascii="Century Gothic" w:hAnsi="Century Gothic"/>
          <w:color w:val="000000"/>
          <w:sz w:val="22"/>
          <w:szCs w:val="22"/>
          <w:lang w:eastAsia="en-GB"/>
        </w:rPr>
        <w:t xml:space="preserve"> with an overview of what we will be covering in each subject. </w:t>
      </w:r>
      <w:r w:rsidR="00B24259">
        <w:rPr>
          <w:rFonts w:ascii="Century Gothic" w:hAnsi="Century Gothic"/>
          <w:color w:val="000000"/>
          <w:sz w:val="22"/>
          <w:szCs w:val="22"/>
          <w:lang w:eastAsia="en-GB"/>
        </w:rPr>
        <w:t>Our</w:t>
      </w:r>
      <w:r w:rsidR="00F20B18">
        <w:rPr>
          <w:rFonts w:ascii="Century Gothic" w:hAnsi="Century Gothic"/>
          <w:color w:val="000000"/>
          <w:sz w:val="22"/>
          <w:szCs w:val="22"/>
          <w:lang w:eastAsia="en-GB"/>
        </w:rPr>
        <w:t xml:space="preserve"> </w:t>
      </w:r>
      <w:r w:rsidR="00B24259">
        <w:rPr>
          <w:rFonts w:ascii="Century Gothic" w:hAnsi="Century Gothic"/>
          <w:color w:val="000000"/>
          <w:sz w:val="22"/>
          <w:szCs w:val="22"/>
          <w:lang w:eastAsia="en-GB"/>
        </w:rPr>
        <w:t>c</w:t>
      </w:r>
      <w:r w:rsidRPr="00100DD4">
        <w:rPr>
          <w:rFonts w:ascii="Century Gothic" w:hAnsi="Century Gothic"/>
          <w:color w:val="000000"/>
          <w:sz w:val="22"/>
          <w:szCs w:val="22"/>
          <w:lang w:eastAsia="en-GB"/>
        </w:rPr>
        <w:t>urriculum driver</w:t>
      </w:r>
      <w:r w:rsidR="00B24259">
        <w:rPr>
          <w:rFonts w:ascii="Century Gothic" w:hAnsi="Century Gothic"/>
          <w:color w:val="000000"/>
          <w:sz w:val="22"/>
          <w:szCs w:val="22"/>
          <w:lang w:eastAsia="en-GB"/>
        </w:rPr>
        <w:t xml:space="preserve"> </w:t>
      </w:r>
      <w:r w:rsidR="00F20B18">
        <w:rPr>
          <w:rFonts w:ascii="Century Gothic" w:hAnsi="Century Gothic"/>
          <w:color w:val="000000"/>
          <w:sz w:val="22"/>
          <w:szCs w:val="22"/>
          <w:lang w:eastAsia="en-GB"/>
        </w:rPr>
        <w:t xml:space="preserve">this half term will be Ancient Egypt. </w:t>
      </w:r>
    </w:p>
    <w:p w14:paraId="2675477A" w14:textId="77777777" w:rsidR="00100DD4" w:rsidRPr="00100DD4" w:rsidRDefault="00100DD4" w:rsidP="00100DD4">
      <w:pPr>
        <w:rPr>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00DD4" w:rsidRPr="00100DD4" w14:paraId="5050A4B8" w14:textId="77777777" w:rsidTr="00D5070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3CE5C" w14:textId="679B0B61" w:rsidR="00100DD4" w:rsidRPr="00100DD4" w:rsidRDefault="00F20B18" w:rsidP="00100DD4">
            <w:pPr>
              <w:rPr>
                <w:rFonts w:ascii="Comic Sans MS" w:hAnsi="Comic Sans MS"/>
                <w:sz w:val="24"/>
                <w:szCs w:val="24"/>
                <w:lang w:eastAsia="en-GB"/>
              </w:rPr>
            </w:pPr>
            <w:r>
              <w:rPr>
                <w:rFonts w:ascii="Lato" w:hAnsi="Lato"/>
                <w:color w:val="303030"/>
                <w:sz w:val="21"/>
                <w:szCs w:val="21"/>
                <w:shd w:val="clear" w:color="auto" w:fill="FFFFFF"/>
              </w:rPr>
              <w:t xml:space="preserve">During this project your child will learn about the ancient Egyptian civilisation in detail, to discover how crucial factors like water sources and farming helped them to develop and thrive. They will find out about important inventions and the growth of cities. They will also study the lives of different people in society, including the roles of kings and pharaohs. The children will reflect on their learning by identifying the similarities and differences between civilisations, before learning about the causes and consequences of the Egyptian civilisation’s decline. They will also consider </w:t>
            </w:r>
            <w:proofErr w:type="gramStart"/>
            <w:r>
              <w:rPr>
                <w:rFonts w:ascii="Lato" w:hAnsi="Lato"/>
                <w:color w:val="303030"/>
                <w:sz w:val="21"/>
                <w:szCs w:val="21"/>
                <w:shd w:val="clear" w:color="auto" w:fill="FFFFFF"/>
              </w:rPr>
              <w:t>whether or not</w:t>
            </w:r>
            <w:proofErr w:type="gramEnd"/>
            <w:r>
              <w:rPr>
                <w:rFonts w:ascii="Lato" w:hAnsi="Lato"/>
                <w:color w:val="303030"/>
                <w:sz w:val="21"/>
                <w:szCs w:val="21"/>
                <w:shd w:val="clear" w:color="auto" w:fill="FFFFFF"/>
              </w:rPr>
              <w:t xml:space="preserve"> this civilisation left a lasting legacy.</w:t>
            </w:r>
          </w:p>
        </w:tc>
      </w:tr>
    </w:tbl>
    <w:p w14:paraId="40CC0614" w14:textId="77777777" w:rsidR="00100DD4" w:rsidRPr="00100DD4" w:rsidRDefault="00100DD4" w:rsidP="00100DD4">
      <w:pPr>
        <w:rPr>
          <w:sz w:val="24"/>
          <w:szCs w:val="24"/>
          <w:lang w:eastAsia="en-GB"/>
        </w:rPr>
      </w:pPr>
    </w:p>
    <w:p w14:paraId="6E1201EF" w14:textId="34F2CD30" w:rsidR="00100DD4" w:rsidRPr="00100DD4" w:rsidRDefault="00100DD4" w:rsidP="00100DD4">
      <w:pPr>
        <w:jc w:val="both"/>
        <w:rPr>
          <w:sz w:val="24"/>
          <w:szCs w:val="24"/>
          <w:lang w:eastAsia="en-GB"/>
        </w:rPr>
      </w:pPr>
      <w:r w:rsidRPr="00100DD4">
        <w:rPr>
          <w:rFonts w:ascii="Century Gothic" w:hAnsi="Century Gothic"/>
          <w:b/>
          <w:bCs/>
          <w:color w:val="000000"/>
          <w:sz w:val="22"/>
          <w:szCs w:val="22"/>
          <w:u w:val="single"/>
          <w:lang w:eastAsia="en-GB"/>
        </w:rPr>
        <w:t>Reading</w:t>
      </w:r>
    </w:p>
    <w:p w14:paraId="43E11167" w14:textId="77777777" w:rsidR="00100DD4" w:rsidRPr="00100DD4" w:rsidRDefault="00100DD4" w:rsidP="00100DD4">
      <w:pPr>
        <w:rPr>
          <w:sz w:val="24"/>
          <w:szCs w:val="24"/>
          <w:lang w:eastAsia="en-GB"/>
        </w:rPr>
      </w:pPr>
      <w:r w:rsidRPr="00100DD4">
        <w:rPr>
          <w:rFonts w:ascii="Century Gothic" w:hAnsi="Century Gothic"/>
          <w:color w:val="000000"/>
          <w:sz w:val="22"/>
          <w:szCs w:val="22"/>
          <w:lang w:eastAsia="en-GB"/>
        </w:rPr>
        <w:t>As a school, we request that every child reads at home to an adult or older sibling at least 5 times a week. This can be as little as 10 minutes, but regular reading is crucial to becoming more fluent readers. Reading records and books are required in school daily. </w:t>
      </w:r>
    </w:p>
    <w:p w14:paraId="2C6585B2" w14:textId="77777777" w:rsidR="00100DD4" w:rsidRPr="00100DD4" w:rsidRDefault="00100DD4" w:rsidP="00100DD4">
      <w:pPr>
        <w:rPr>
          <w:sz w:val="24"/>
          <w:szCs w:val="24"/>
          <w:lang w:eastAsia="en-GB"/>
        </w:rPr>
      </w:pPr>
    </w:p>
    <w:p w14:paraId="4DC6B902" w14:textId="77777777" w:rsidR="00100DD4" w:rsidRPr="00100DD4" w:rsidRDefault="00100DD4" w:rsidP="00100DD4">
      <w:pPr>
        <w:rPr>
          <w:sz w:val="24"/>
          <w:szCs w:val="24"/>
          <w:lang w:eastAsia="en-GB"/>
        </w:rPr>
      </w:pPr>
      <w:r w:rsidRPr="00100DD4">
        <w:rPr>
          <w:rFonts w:ascii="Century Gothic" w:hAnsi="Century Gothic"/>
          <w:color w:val="000000"/>
          <w:sz w:val="22"/>
          <w:szCs w:val="22"/>
          <w:lang w:eastAsia="en-GB"/>
        </w:rPr>
        <w:t xml:space="preserve">Once your child has finished reading their book, they will be asked to complete a short quiz. This is a short quiz of 5-10 questions which monitors their comprehension and understanding of the text and its vocabulary.  Once complete, the children will be helped to select a new book within their reading level. Reading records are collected on Monday by the class teacher, please record </w:t>
      </w:r>
      <w:r w:rsidRPr="00100DD4">
        <w:rPr>
          <w:rFonts w:ascii="Century Gothic" w:hAnsi="Century Gothic"/>
          <w:b/>
          <w:bCs/>
          <w:color w:val="000000"/>
          <w:sz w:val="22"/>
          <w:szCs w:val="22"/>
          <w:lang w:eastAsia="en-GB"/>
        </w:rPr>
        <w:t xml:space="preserve">all </w:t>
      </w:r>
      <w:r w:rsidRPr="00100DD4">
        <w:rPr>
          <w:rFonts w:ascii="Century Gothic" w:hAnsi="Century Gothic"/>
          <w:color w:val="000000"/>
          <w:sz w:val="22"/>
          <w:szCs w:val="22"/>
          <w:lang w:eastAsia="en-GB"/>
        </w:rPr>
        <w:t>the</w:t>
      </w:r>
      <w:r w:rsidRPr="00100DD4">
        <w:rPr>
          <w:rFonts w:ascii="Century Gothic" w:hAnsi="Century Gothic"/>
          <w:b/>
          <w:bCs/>
          <w:color w:val="000000"/>
          <w:sz w:val="22"/>
          <w:szCs w:val="22"/>
          <w:lang w:eastAsia="en-GB"/>
        </w:rPr>
        <w:t xml:space="preserve"> </w:t>
      </w:r>
      <w:r w:rsidRPr="00100DD4">
        <w:rPr>
          <w:rFonts w:ascii="Century Gothic" w:hAnsi="Century Gothic"/>
          <w:color w:val="000000"/>
          <w:sz w:val="22"/>
          <w:szCs w:val="22"/>
          <w:lang w:eastAsia="en-GB"/>
        </w:rPr>
        <w:t>reading your child has completed. We hope to see children quizzing every 2-3 weeks.</w:t>
      </w:r>
    </w:p>
    <w:p w14:paraId="1706F199" w14:textId="77777777" w:rsidR="00F20B18" w:rsidRDefault="00100DD4" w:rsidP="00F20B18">
      <w:pPr>
        <w:spacing w:after="240"/>
        <w:rPr>
          <w:rFonts w:ascii="Century Gothic" w:hAnsi="Century Gothic"/>
          <w:b/>
          <w:bCs/>
          <w:color w:val="000000"/>
          <w:sz w:val="22"/>
          <w:szCs w:val="22"/>
          <w:u w:val="single"/>
          <w:lang w:eastAsia="en-GB"/>
        </w:rPr>
      </w:pPr>
      <w:r w:rsidRPr="00100DD4">
        <w:rPr>
          <w:sz w:val="24"/>
          <w:szCs w:val="24"/>
          <w:lang w:eastAsia="en-GB"/>
        </w:rPr>
        <w:br/>
      </w:r>
    </w:p>
    <w:p w14:paraId="48B6340A" w14:textId="77777777" w:rsidR="00F20B18" w:rsidRDefault="00F20B18" w:rsidP="00F20B18">
      <w:pPr>
        <w:spacing w:after="240"/>
        <w:rPr>
          <w:rFonts w:ascii="Century Gothic" w:hAnsi="Century Gothic"/>
          <w:b/>
          <w:bCs/>
          <w:color w:val="000000"/>
          <w:sz w:val="22"/>
          <w:szCs w:val="22"/>
          <w:u w:val="single"/>
          <w:lang w:eastAsia="en-GB"/>
        </w:rPr>
      </w:pPr>
    </w:p>
    <w:p w14:paraId="7571A572" w14:textId="77777777" w:rsidR="00F20B18" w:rsidRDefault="00F20B18" w:rsidP="00F20B18">
      <w:pPr>
        <w:spacing w:after="240"/>
        <w:rPr>
          <w:rFonts w:ascii="Century Gothic" w:hAnsi="Century Gothic"/>
          <w:b/>
          <w:bCs/>
          <w:color w:val="000000"/>
          <w:sz w:val="22"/>
          <w:szCs w:val="22"/>
          <w:u w:val="single"/>
          <w:lang w:eastAsia="en-GB"/>
        </w:rPr>
      </w:pPr>
    </w:p>
    <w:p w14:paraId="252D2249" w14:textId="77777777" w:rsidR="00F20B18" w:rsidRDefault="00F20B18" w:rsidP="00F20B18">
      <w:pPr>
        <w:spacing w:after="240"/>
        <w:rPr>
          <w:rFonts w:ascii="Century Gothic" w:hAnsi="Century Gothic"/>
          <w:b/>
          <w:bCs/>
          <w:color w:val="000000"/>
          <w:sz w:val="22"/>
          <w:szCs w:val="22"/>
          <w:u w:val="single"/>
          <w:lang w:eastAsia="en-GB"/>
        </w:rPr>
      </w:pPr>
    </w:p>
    <w:p w14:paraId="305AA4A9" w14:textId="23E50CEA" w:rsidR="00100DD4" w:rsidRPr="00100DD4" w:rsidRDefault="00100DD4" w:rsidP="00F20B18">
      <w:pPr>
        <w:spacing w:after="240"/>
        <w:rPr>
          <w:sz w:val="24"/>
          <w:szCs w:val="24"/>
          <w:lang w:eastAsia="en-GB"/>
        </w:rPr>
      </w:pPr>
      <w:r w:rsidRPr="00100DD4">
        <w:rPr>
          <w:rFonts w:ascii="Century Gothic" w:hAnsi="Century Gothic"/>
          <w:b/>
          <w:bCs/>
          <w:color w:val="000000"/>
          <w:sz w:val="22"/>
          <w:szCs w:val="22"/>
          <w:u w:val="single"/>
          <w:lang w:eastAsia="en-GB"/>
        </w:rPr>
        <w:lastRenderedPageBreak/>
        <w:t>Maths</w:t>
      </w:r>
    </w:p>
    <w:p w14:paraId="206BB699" w14:textId="77777777" w:rsidR="00100DD4" w:rsidRPr="00100DD4" w:rsidRDefault="00100DD4" w:rsidP="00100DD4">
      <w:pPr>
        <w:rPr>
          <w:sz w:val="24"/>
          <w:szCs w:val="24"/>
          <w:lang w:eastAsia="en-GB"/>
        </w:rPr>
      </w:pPr>
      <w:r w:rsidRPr="00100DD4">
        <w:rPr>
          <w:rFonts w:ascii="Century Gothic" w:hAnsi="Century Gothic"/>
          <w:b/>
          <w:bCs/>
          <w:color w:val="000000"/>
          <w:sz w:val="22"/>
          <w:szCs w:val="22"/>
          <w:u w:val="single"/>
          <w:lang w:eastAsia="en-GB"/>
        </w:rPr>
        <w:t>Year 3 programme of study</w:t>
      </w:r>
    </w:p>
    <w:p w14:paraId="5F48BED5" w14:textId="77777777" w:rsidR="00100DD4" w:rsidRPr="00100DD4" w:rsidRDefault="00100DD4" w:rsidP="00100DD4">
      <w:pPr>
        <w:rPr>
          <w:sz w:val="24"/>
          <w:szCs w:val="24"/>
          <w:lang w:eastAsia="en-GB"/>
        </w:rPr>
      </w:pPr>
    </w:p>
    <w:p w14:paraId="04CDD483" w14:textId="4420074C" w:rsidR="00100DD4" w:rsidRPr="00100DD4" w:rsidRDefault="005D4FE9" w:rsidP="00100DD4">
      <w:pPr>
        <w:rPr>
          <w:rFonts w:ascii="Century Gothic" w:hAnsi="Century Gothic"/>
          <w:b/>
          <w:bCs/>
          <w:color w:val="000000"/>
          <w:sz w:val="22"/>
          <w:szCs w:val="22"/>
          <w:u w:val="single"/>
          <w:lang w:eastAsia="en-GB"/>
        </w:rPr>
      </w:pPr>
      <w:r>
        <w:rPr>
          <w:noProof/>
        </w:rPr>
        <w:drawing>
          <wp:inline distT="0" distB="0" distL="0" distR="0" wp14:anchorId="22817C16" wp14:editId="4E189EB2">
            <wp:extent cx="323313" cy="155297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208" cy="1879099"/>
                    </a:xfrm>
                    <a:prstGeom prst="rect">
                      <a:avLst/>
                    </a:prstGeom>
                  </pic:spPr>
                </pic:pic>
              </a:graphicData>
            </a:graphic>
          </wp:inline>
        </w:drawing>
      </w:r>
      <w:r>
        <w:rPr>
          <w:rFonts w:ascii="Century Gothic" w:hAnsi="Century Gothic"/>
          <w:b/>
          <w:bCs/>
          <w:color w:val="000000"/>
          <w:sz w:val="22"/>
          <w:szCs w:val="22"/>
          <w:u w:val="single"/>
          <w:lang w:eastAsia="en-GB"/>
        </w:rPr>
        <w:t xml:space="preserve">  </w:t>
      </w:r>
      <w:r w:rsidR="00F20B18">
        <w:rPr>
          <w:noProof/>
        </w:rPr>
        <w:drawing>
          <wp:inline distT="0" distB="0" distL="0" distR="0" wp14:anchorId="0C6E89CB" wp14:editId="4AE6BEC0">
            <wp:extent cx="2236763" cy="158095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45130" cy="1586872"/>
                    </a:xfrm>
                    <a:prstGeom prst="rect">
                      <a:avLst/>
                    </a:prstGeom>
                  </pic:spPr>
                </pic:pic>
              </a:graphicData>
            </a:graphic>
          </wp:inline>
        </w:drawing>
      </w:r>
      <w:r w:rsidR="00F20B18">
        <w:rPr>
          <w:rFonts w:ascii="Century Gothic" w:hAnsi="Century Gothic"/>
          <w:b/>
          <w:bCs/>
          <w:color w:val="000000"/>
          <w:sz w:val="22"/>
          <w:szCs w:val="22"/>
          <w:u w:val="single"/>
          <w:lang w:eastAsia="en-GB"/>
        </w:rPr>
        <w:t xml:space="preserve">   </w:t>
      </w:r>
      <w:r>
        <w:rPr>
          <w:noProof/>
        </w:rPr>
        <w:drawing>
          <wp:inline distT="0" distB="0" distL="0" distR="0" wp14:anchorId="1BC4C48E" wp14:editId="206F717D">
            <wp:extent cx="1596683" cy="1518157"/>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1444" cy="1551208"/>
                    </a:xfrm>
                    <a:prstGeom prst="rect">
                      <a:avLst/>
                    </a:prstGeom>
                  </pic:spPr>
                </pic:pic>
              </a:graphicData>
            </a:graphic>
          </wp:inline>
        </w:drawing>
      </w:r>
    </w:p>
    <w:p w14:paraId="675E64FA" w14:textId="77777777" w:rsidR="00100DD4" w:rsidRPr="00100DD4" w:rsidRDefault="00100DD4" w:rsidP="00100DD4">
      <w:pPr>
        <w:rPr>
          <w:rFonts w:ascii="Century Gothic" w:hAnsi="Century Gothic"/>
          <w:b/>
          <w:bCs/>
          <w:color w:val="000000"/>
          <w:sz w:val="22"/>
          <w:szCs w:val="22"/>
          <w:u w:val="single"/>
          <w:lang w:eastAsia="en-GB"/>
        </w:rPr>
      </w:pPr>
    </w:p>
    <w:p w14:paraId="2B54BE49" w14:textId="77777777" w:rsidR="00100DD4" w:rsidRPr="00100DD4" w:rsidRDefault="00100DD4" w:rsidP="00100DD4">
      <w:pPr>
        <w:rPr>
          <w:rFonts w:ascii="Century Gothic" w:hAnsi="Century Gothic"/>
          <w:b/>
          <w:bCs/>
          <w:color w:val="000000"/>
          <w:sz w:val="22"/>
          <w:szCs w:val="22"/>
          <w:u w:val="single"/>
          <w:lang w:eastAsia="en-GB"/>
        </w:rPr>
      </w:pPr>
    </w:p>
    <w:p w14:paraId="6D14CCD6" w14:textId="3FB82F16" w:rsidR="00100DD4" w:rsidRDefault="00100DD4" w:rsidP="00100DD4">
      <w:pPr>
        <w:rPr>
          <w:rFonts w:ascii="Century Gothic" w:hAnsi="Century Gothic"/>
          <w:b/>
          <w:bCs/>
          <w:color w:val="000000"/>
          <w:sz w:val="22"/>
          <w:szCs w:val="22"/>
          <w:u w:val="single"/>
          <w:lang w:eastAsia="en-GB"/>
        </w:rPr>
      </w:pPr>
      <w:r w:rsidRPr="00100DD4">
        <w:rPr>
          <w:rFonts w:ascii="Century Gothic" w:hAnsi="Century Gothic"/>
          <w:b/>
          <w:bCs/>
          <w:color w:val="000000"/>
          <w:sz w:val="22"/>
          <w:szCs w:val="22"/>
          <w:u w:val="single"/>
          <w:lang w:eastAsia="en-GB"/>
        </w:rPr>
        <w:t>Year 4 programme of study</w:t>
      </w:r>
    </w:p>
    <w:p w14:paraId="17F33AA2" w14:textId="77777777" w:rsidR="00BB31CE" w:rsidRPr="00100DD4" w:rsidRDefault="00BB31CE" w:rsidP="00100DD4">
      <w:pPr>
        <w:rPr>
          <w:sz w:val="24"/>
          <w:szCs w:val="24"/>
          <w:lang w:eastAsia="en-GB"/>
        </w:rPr>
      </w:pPr>
    </w:p>
    <w:p w14:paraId="5203112C" w14:textId="2CFDA6B2" w:rsidR="00100DD4" w:rsidRPr="00100DD4" w:rsidRDefault="00BB31CE" w:rsidP="00100DD4">
      <w:pPr>
        <w:rPr>
          <w:sz w:val="24"/>
          <w:szCs w:val="24"/>
          <w:lang w:eastAsia="en-GB"/>
        </w:rPr>
      </w:pPr>
      <w:r>
        <w:rPr>
          <w:noProof/>
        </w:rPr>
        <w:drawing>
          <wp:inline distT="0" distB="0" distL="0" distR="0" wp14:anchorId="2E7AAC91" wp14:editId="6C7ABD34">
            <wp:extent cx="360287" cy="15049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275" cy="1575912"/>
                    </a:xfrm>
                    <a:prstGeom prst="rect">
                      <a:avLst/>
                    </a:prstGeom>
                  </pic:spPr>
                </pic:pic>
              </a:graphicData>
            </a:graphic>
          </wp:inline>
        </w:drawing>
      </w:r>
      <w:r>
        <w:rPr>
          <w:sz w:val="24"/>
          <w:szCs w:val="24"/>
          <w:lang w:eastAsia="en-GB"/>
        </w:rPr>
        <w:t xml:space="preserve"> </w:t>
      </w:r>
      <w:r>
        <w:rPr>
          <w:noProof/>
        </w:rPr>
        <w:drawing>
          <wp:inline distT="0" distB="0" distL="0" distR="0" wp14:anchorId="7D155E1F" wp14:editId="1B0F5D56">
            <wp:extent cx="1561514" cy="1458638"/>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85457" cy="1481003"/>
                    </a:xfrm>
                    <a:prstGeom prst="rect">
                      <a:avLst/>
                    </a:prstGeom>
                  </pic:spPr>
                </pic:pic>
              </a:graphicData>
            </a:graphic>
          </wp:inline>
        </w:drawing>
      </w:r>
      <w:r>
        <w:rPr>
          <w:sz w:val="24"/>
          <w:szCs w:val="24"/>
          <w:lang w:eastAsia="en-GB"/>
        </w:rPr>
        <w:t xml:space="preserve">   </w:t>
      </w:r>
      <w:r>
        <w:rPr>
          <w:noProof/>
        </w:rPr>
        <w:drawing>
          <wp:inline distT="0" distB="0" distL="0" distR="0" wp14:anchorId="1E5F548C" wp14:editId="05752DC0">
            <wp:extent cx="1549403" cy="14299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87408" cy="1465014"/>
                    </a:xfrm>
                    <a:prstGeom prst="rect">
                      <a:avLst/>
                    </a:prstGeom>
                  </pic:spPr>
                </pic:pic>
              </a:graphicData>
            </a:graphic>
          </wp:inline>
        </w:drawing>
      </w:r>
    </w:p>
    <w:p w14:paraId="5AB6A052" w14:textId="77777777" w:rsidR="00100DD4" w:rsidRPr="00100DD4" w:rsidRDefault="00100DD4" w:rsidP="00100DD4">
      <w:pPr>
        <w:rPr>
          <w:sz w:val="24"/>
          <w:szCs w:val="24"/>
          <w:lang w:eastAsia="en-GB"/>
        </w:rPr>
      </w:pPr>
    </w:p>
    <w:p w14:paraId="2B3153BD" w14:textId="1776B86D" w:rsidR="00100DD4" w:rsidRPr="00100DD4" w:rsidRDefault="00100DD4" w:rsidP="00100DD4">
      <w:pPr>
        <w:rPr>
          <w:sz w:val="24"/>
          <w:szCs w:val="24"/>
          <w:lang w:eastAsia="en-GB"/>
        </w:rPr>
      </w:pPr>
      <w:r w:rsidRPr="00100DD4">
        <w:rPr>
          <w:rFonts w:ascii="Century Gothic" w:hAnsi="Century Gothic"/>
          <w:b/>
          <w:bCs/>
          <w:color w:val="000000"/>
          <w:sz w:val="22"/>
          <w:szCs w:val="22"/>
          <w:u w:val="single"/>
          <w:lang w:eastAsia="en-GB"/>
        </w:rPr>
        <w:t>Multiplication</w:t>
      </w:r>
    </w:p>
    <w:p w14:paraId="1E664D5C" w14:textId="7B68D2D2" w:rsidR="00100DD4" w:rsidRDefault="00100DD4" w:rsidP="00100DD4">
      <w:pPr>
        <w:rPr>
          <w:rFonts w:ascii="Century Gothic" w:hAnsi="Century Gothic"/>
          <w:color w:val="000000"/>
          <w:sz w:val="22"/>
          <w:szCs w:val="22"/>
          <w:lang w:eastAsia="en-GB"/>
        </w:rPr>
      </w:pPr>
      <w:r w:rsidRPr="00100DD4">
        <w:rPr>
          <w:rFonts w:ascii="Century Gothic" w:hAnsi="Century Gothic"/>
          <w:color w:val="000000"/>
          <w:sz w:val="22"/>
          <w:szCs w:val="22"/>
          <w:lang w:eastAsia="en-GB"/>
        </w:rPr>
        <w:t xml:space="preserve">During the summer term, the year 4 children will take part in the National Multiplication check. We will </w:t>
      </w:r>
      <w:r w:rsidR="00B24259">
        <w:rPr>
          <w:rFonts w:ascii="Century Gothic" w:hAnsi="Century Gothic"/>
          <w:color w:val="000000"/>
          <w:sz w:val="22"/>
          <w:szCs w:val="22"/>
          <w:lang w:eastAsia="en-GB"/>
        </w:rPr>
        <w:t xml:space="preserve">continue to </w:t>
      </w:r>
      <w:r w:rsidRPr="00100DD4">
        <w:rPr>
          <w:rFonts w:ascii="Century Gothic" w:hAnsi="Century Gothic"/>
          <w:color w:val="000000"/>
          <w:sz w:val="22"/>
          <w:szCs w:val="22"/>
          <w:lang w:eastAsia="en-GB"/>
        </w:rPr>
        <w:t xml:space="preserve">spend time preparing the children for this. As part of this preparation, all children will come home with multiplication flash cards. Once your child can answer the multiplication with instant recall (without needing to recite the table) they will be given the next set to learn. </w:t>
      </w:r>
    </w:p>
    <w:p w14:paraId="7F6CCBB4" w14:textId="4AC061BC" w:rsidR="00BB31CE" w:rsidRDefault="00BB31CE" w:rsidP="00100DD4">
      <w:pPr>
        <w:rPr>
          <w:rFonts w:ascii="Century Gothic" w:hAnsi="Century Gothic"/>
          <w:color w:val="000000"/>
          <w:sz w:val="22"/>
          <w:szCs w:val="22"/>
          <w:lang w:eastAsia="en-GB"/>
        </w:rPr>
      </w:pPr>
      <w:r>
        <w:rPr>
          <w:rFonts w:ascii="Century Gothic" w:hAnsi="Century Gothic"/>
          <w:color w:val="000000"/>
          <w:sz w:val="22"/>
          <w:szCs w:val="22"/>
          <w:lang w:eastAsia="en-GB"/>
        </w:rPr>
        <w:t xml:space="preserve">Year 3 focus this half term – </w:t>
      </w:r>
      <w:proofErr w:type="gramStart"/>
      <w:r>
        <w:rPr>
          <w:rFonts w:ascii="Century Gothic" w:hAnsi="Century Gothic"/>
          <w:color w:val="000000"/>
          <w:sz w:val="22"/>
          <w:szCs w:val="22"/>
          <w:lang w:eastAsia="en-GB"/>
        </w:rPr>
        <w:t>3, 4 and 8 times</w:t>
      </w:r>
      <w:proofErr w:type="gramEnd"/>
      <w:r>
        <w:rPr>
          <w:rFonts w:ascii="Century Gothic" w:hAnsi="Century Gothic"/>
          <w:color w:val="000000"/>
          <w:sz w:val="22"/>
          <w:szCs w:val="22"/>
          <w:lang w:eastAsia="en-GB"/>
        </w:rPr>
        <w:t xml:space="preserve"> tables.</w:t>
      </w:r>
    </w:p>
    <w:p w14:paraId="37493201" w14:textId="298A4E8D" w:rsidR="00BB31CE" w:rsidRPr="00100DD4" w:rsidRDefault="00BB31CE" w:rsidP="00100DD4">
      <w:pPr>
        <w:rPr>
          <w:sz w:val="24"/>
          <w:szCs w:val="24"/>
          <w:lang w:eastAsia="en-GB"/>
        </w:rPr>
      </w:pPr>
      <w:r>
        <w:rPr>
          <w:rFonts w:ascii="Century Gothic" w:hAnsi="Century Gothic"/>
          <w:color w:val="000000"/>
          <w:sz w:val="22"/>
          <w:szCs w:val="22"/>
          <w:lang w:eastAsia="en-GB"/>
        </w:rPr>
        <w:t xml:space="preserve">Year 4 focus this half term – 3, </w:t>
      </w:r>
      <w:proofErr w:type="gramStart"/>
      <w:r>
        <w:rPr>
          <w:rFonts w:ascii="Century Gothic" w:hAnsi="Century Gothic"/>
          <w:color w:val="000000"/>
          <w:sz w:val="22"/>
          <w:szCs w:val="22"/>
          <w:lang w:eastAsia="en-GB"/>
        </w:rPr>
        <w:t>6, 7, 11 and 12 times</w:t>
      </w:r>
      <w:proofErr w:type="gramEnd"/>
      <w:r>
        <w:rPr>
          <w:rFonts w:ascii="Century Gothic" w:hAnsi="Century Gothic"/>
          <w:color w:val="000000"/>
          <w:sz w:val="22"/>
          <w:szCs w:val="22"/>
          <w:lang w:eastAsia="en-GB"/>
        </w:rPr>
        <w:t xml:space="preserve"> tables.</w:t>
      </w:r>
    </w:p>
    <w:p w14:paraId="55B271C7" w14:textId="77777777" w:rsidR="00100DD4" w:rsidRPr="00100DD4" w:rsidRDefault="00100DD4" w:rsidP="00100DD4">
      <w:pPr>
        <w:rPr>
          <w:sz w:val="24"/>
          <w:szCs w:val="24"/>
          <w:lang w:eastAsia="en-GB"/>
        </w:rPr>
      </w:pPr>
    </w:p>
    <w:p w14:paraId="39C3B157" w14:textId="0319FCAD" w:rsidR="00100DD4" w:rsidRPr="00100DD4" w:rsidRDefault="00100DD4" w:rsidP="00100DD4">
      <w:pPr>
        <w:rPr>
          <w:sz w:val="24"/>
          <w:szCs w:val="24"/>
          <w:lang w:eastAsia="en-GB"/>
        </w:rPr>
      </w:pPr>
      <w:r w:rsidRPr="00100DD4">
        <w:rPr>
          <w:rFonts w:ascii="Century Gothic" w:hAnsi="Century Gothic"/>
          <w:color w:val="000000"/>
          <w:sz w:val="22"/>
          <w:szCs w:val="22"/>
          <w:lang w:eastAsia="en-GB"/>
        </w:rPr>
        <w:t xml:space="preserve">We will </w:t>
      </w:r>
      <w:r w:rsidR="00B24259">
        <w:rPr>
          <w:rFonts w:ascii="Century Gothic" w:hAnsi="Century Gothic"/>
          <w:color w:val="000000"/>
          <w:sz w:val="22"/>
          <w:szCs w:val="22"/>
          <w:lang w:eastAsia="en-GB"/>
        </w:rPr>
        <w:t>continue to use</w:t>
      </w:r>
      <w:r w:rsidRPr="00100DD4">
        <w:rPr>
          <w:rFonts w:ascii="Century Gothic" w:hAnsi="Century Gothic"/>
          <w:color w:val="000000"/>
          <w:sz w:val="22"/>
          <w:szCs w:val="22"/>
          <w:lang w:eastAsia="en-GB"/>
        </w:rPr>
        <w:t xml:space="preserve"> ‘Times tables rockstars’ to help improve the children’s fluency. This is an app that can also be accessed from home (</w:t>
      </w:r>
      <w:proofErr w:type="gramStart"/>
      <w:r w:rsidRPr="00100DD4">
        <w:rPr>
          <w:rFonts w:ascii="Century Gothic" w:hAnsi="Century Gothic"/>
          <w:color w:val="000000"/>
          <w:sz w:val="22"/>
          <w:szCs w:val="22"/>
          <w:lang w:eastAsia="en-GB"/>
        </w:rPr>
        <w:t xml:space="preserve">details </w:t>
      </w:r>
      <w:r w:rsidR="00057744">
        <w:rPr>
          <w:rFonts w:ascii="Century Gothic" w:hAnsi="Century Gothic"/>
          <w:color w:val="000000"/>
          <w:sz w:val="22"/>
          <w:szCs w:val="22"/>
          <w:lang w:eastAsia="en-GB"/>
        </w:rPr>
        <w:t xml:space="preserve"> have</w:t>
      </w:r>
      <w:proofErr w:type="gramEnd"/>
      <w:r w:rsidR="00057744">
        <w:rPr>
          <w:rFonts w:ascii="Century Gothic" w:hAnsi="Century Gothic"/>
          <w:color w:val="000000"/>
          <w:sz w:val="22"/>
          <w:szCs w:val="22"/>
          <w:lang w:eastAsia="en-GB"/>
        </w:rPr>
        <w:t xml:space="preserve"> been sent but please ask if you need further support</w:t>
      </w:r>
      <w:r w:rsidRPr="00100DD4">
        <w:rPr>
          <w:rFonts w:ascii="Century Gothic" w:hAnsi="Century Gothic"/>
          <w:color w:val="000000"/>
          <w:sz w:val="22"/>
          <w:szCs w:val="22"/>
          <w:lang w:eastAsia="en-GB"/>
        </w:rPr>
        <w:t>)</w:t>
      </w:r>
      <w:r w:rsidR="00B24259">
        <w:rPr>
          <w:rFonts w:ascii="Century Gothic" w:hAnsi="Century Gothic"/>
          <w:color w:val="000000"/>
          <w:sz w:val="22"/>
          <w:szCs w:val="22"/>
          <w:lang w:eastAsia="en-GB"/>
        </w:rPr>
        <w:t>. W</w:t>
      </w:r>
      <w:r w:rsidRPr="00100DD4">
        <w:rPr>
          <w:rFonts w:ascii="Century Gothic" w:hAnsi="Century Gothic"/>
          <w:color w:val="000000"/>
          <w:sz w:val="22"/>
          <w:szCs w:val="22"/>
          <w:lang w:eastAsia="en-GB"/>
        </w:rPr>
        <w:t>e ask that the children given the opportunity to access this regularly at home on a tablet or laptop.</w:t>
      </w:r>
    </w:p>
    <w:p w14:paraId="23772C7A" w14:textId="77777777" w:rsidR="00100DD4" w:rsidRPr="00100DD4" w:rsidRDefault="00100DD4" w:rsidP="00100DD4">
      <w:pPr>
        <w:rPr>
          <w:sz w:val="24"/>
          <w:szCs w:val="24"/>
          <w:lang w:eastAsia="en-GB"/>
        </w:rPr>
      </w:pPr>
    </w:p>
    <w:p w14:paraId="4BF69E38" w14:textId="77777777" w:rsidR="00782330" w:rsidRDefault="00782330" w:rsidP="00100DD4">
      <w:pPr>
        <w:rPr>
          <w:rFonts w:ascii="Century Gothic" w:hAnsi="Century Gothic"/>
          <w:b/>
          <w:bCs/>
          <w:color w:val="000000"/>
          <w:sz w:val="22"/>
          <w:szCs w:val="22"/>
          <w:u w:val="single"/>
          <w:lang w:eastAsia="en-GB"/>
        </w:rPr>
      </w:pPr>
    </w:p>
    <w:p w14:paraId="2DF1FDF1" w14:textId="2049D82B" w:rsidR="00100DD4" w:rsidRPr="00100DD4" w:rsidRDefault="00100DD4" w:rsidP="00100DD4">
      <w:pPr>
        <w:rPr>
          <w:sz w:val="24"/>
          <w:szCs w:val="24"/>
          <w:lang w:eastAsia="en-GB"/>
        </w:rPr>
      </w:pPr>
      <w:r w:rsidRPr="00100DD4">
        <w:rPr>
          <w:rFonts w:ascii="Century Gothic" w:hAnsi="Century Gothic"/>
          <w:b/>
          <w:bCs/>
          <w:color w:val="000000"/>
          <w:sz w:val="22"/>
          <w:szCs w:val="22"/>
          <w:u w:val="single"/>
          <w:lang w:eastAsia="en-GB"/>
        </w:rPr>
        <w:t>Spellings</w:t>
      </w:r>
    </w:p>
    <w:p w14:paraId="37A7D42D" w14:textId="053BE2D9" w:rsidR="00100DD4" w:rsidRPr="00100DD4" w:rsidRDefault="00B24259" w:rsidP="00100DD4">
      <w:pPr>
        <w:rPr>
          <w:sz w:val="24"/>
          <w:szCs w:val="24"/>
          <w:lang w:eastAsia="en-GB"/>
        </w:rPr>
      </w:pPr>
      <w:r>
        <w:rPr>
          <w:rFonts w:ascii="Century Gothic" w:hAnsi="Century Gothic"/>
          <w:color w:val="000000"/>
          <w:sz w:val="22"/>
          <w:szCs w:val="22"/>
          <w:lang w:eastAsia="en-GB"/>
        </w:rPr>
        <w:t xml:space="preserve">We are focussing on </w:t>
      </w:r>
      <w:r w:rsidR="00BB31CE">
        <w:rPr>
          <w:rFonts w:ascii="Century Gothic" w:hAnsi="Century Gothic"/>
          <w:color w:val="000000"/>
          <w:sz w:val="22"/>
          <w:szCs w:val="22"/>
          <w:lang w:eastAsia="en-GB"/>
        </w:rPr>
        <w:t>spelling rul</w:t>
      </w:r>
      <w:r w:rsidR="00782330">
        <w:rPr>
          <w:rFonts w:ascii="Century Gothic" w:hAnsi="Century Gothic"/>
          <w:color w:val="000000"/>
          <w:sz w:val="22"/>
          <w:szCs w:val="22"/>
          <w:lang w:eastAsia="en-GB"/>
        </w:rPr>
        <w:t>e</w:t>
      </w:r>
      <w:r w:rsidR="00BB31CE">
        <w:rPr>
          <w:rFonts w:ascii="Century Gothic" w:hAnsi="Century Gothic"/>
          <w:color w:val="000000"/>
          <w:sz w:val="22"/>
          <w:szCs w:val="22"/>
          <w:lang w:eastAsia="en-GB"/>
        </w:rPr>
        <w:t>s</w:t>
      </w:r>
      <w:r>
        <w:rPr>
          <w:rFonts w:ascii="Century Gothic" w:hAnsi="Century Gothic"/>
          <w:color w:val="000000"/>
          <w:sz w:val="22"/>
          <w:szCs w:val="22"/>
          <w:lang w:eastAsia="en-GB"/>
        </w:rPr>
        <w:t xml:space="preserve"> this term. See the spellings homework grid</w:t>
      </w:r>
      <w:r w:rsidR="00782330">
        <w:rPr>
          <w:rFonts w:ascii="Century Gothic" w:hAnsi="Century Gothic"/>
          <w:color w:val="000000"/>
          <w:sz w:val="22"/>
          <w:szCs w:val="22"/>
          <w:lang w:eastAsia="en-GB"/>
        </w:rPr>
        <w:t xml:space="preserve"> </w:t>
      </w:r>
      <w:r w:rsidR="00C15D6B">
        <w:rPr>
          <w:rFonts w:ascii="Century Gothic" w:hAnsi="Century Gothic"/>
          <w:color w:val="000000"/>
          <w:sz w:val="22"/>
          <w:szCs w:val="22"/>
          <w:lang w:eastAsia="en-GB"/>
        </w:rPr>
        <w:t>supplied</w:t>
      </w:r>
      <w:r>
        <w:rPr>
          <w:rFonts w:ascii="Century Gothic" w:hAnsi="Century Gothic"/>
          <w:color w:val="000000"/>
          <w:sz w:val="22"/>
          <w:szCs w:val="22"/>
          <w:lang w:eastAsia="en-GB"/>
        </w:rPr>
        <w:t xml:space="preserve">. The </w:t>
      </w:r>
      <w:r w:rsidR="00BB31CE">
        <w:rPr>
          <w:rFonts w:ascii="Century Gothic" w:hAnsi="Century Gothic"/>
          <w:color w:val="000000"/>
          <w:sz w:val="22"/>
          <w:szCs w:val="22"/>
          <w:lang w:eastAsia="en-GB"/>
        </w:rPr>
        <w:t xml:space="preserve">Common </w:t>
      </w:r>
      <w:r>
        <w:rPr>
          <w:rFonts w:ascii="Century Gothic" w:hAnsi="Century Gothic"/>
          <w:color w:val="000000"/>
          <w:sz w:val="22"/>
          <w:szCs w:val="22"/>
          <w:lang w:eastAsia="en-GB"/>
        </w:rPr>
        <w:t>Exception words</w:t>
      </w:r>
      <w:r w:rsidR="00BB31CE">
        <w:rPr>
          <w:rFonts w:ascii="Century Gothic" w:hAnsi="Century Gothic"/>
          <w:color w:val="000000"/>
          <w:sz w:val="22"/>
          <w:szCs w:val="22"/>
          <w:lang w:eastAsia="en-GB"/>
        </w:rPr>
        <w:t xml:space="preserve"> for year 3 and 4</w:t>
      </w:r>
      <w:r>
        <w:rPr>
          <w:rFonts w:ascii="Century Gothic" w:hAnsi="Century Gothic"/>
          <w:color w:val="000000"/>
          <w:sz w:val="22"/>
          <w:szCs w:val="22"/>
          <w:lang w:eastAsia="en-GB"/>
        </w:rPr>
        <w:t xml:space="preserve"> are </w:t>
      </w:r>
      <w:r w:rsidR="00BB31CE">
        <w:rPr>
          <w:rFonts w:ascii="Century Gothic" w:hAnsi="Century Gothic"/>
          <w:color w:val="000000"/>
          <w:sz w:val="22"/>
          <w:szCs w:val="22"/>
          <w:lang w:eastAsia="en-GB"/>
        </w:rPr>
        <w:t xml:space="preserve">again </w:t>
      </w:r>
      <w:r>
        <w:rPr>
          <w:rFonts w:ascii="Century Gothic" w:hAnsi="Century Gothic"/>
          <w:color w:val="000000"/>
          <w:sz w:val="22"/>
          <w:szCs w:val="22"/>
          <w:lang w:eastAsia="en-GB"/>
        </w:rPr>
        <w:t>on the reverse of the grid.</w:t>
      </w:r>
    </w:p>
    <w:p w14:paraId="3C83A315" w14:textId="77777777" w:rsidR="00100DD4" w:rsidRPr="00100DD4" w:rsidRDefault="00100DD4" w:rsidP="00100DD4">
      <w:pPr>
        <w:rPr>
          <w:sz w:val="24"/>
          <w:szCs w:val="24"/>
          <w:lang w:eastAsia="en-GB"/>
        </w:rPr>
      </w:pPr>
    </w:p>
    <w:p w14:paraId="21142337" w14:textId="45B0023B" w:rsidR="00100DD4" w:rsidRPr="00100DD4" w:rsidRDefault="00100DD4" w:rsidP="00100DD4">
      <w:pPr>
        <w:rPr>
          <w:sz w:val="24"/>
          <w:szCs w:val="24"/>
          <w:lang w:eastAsia="en-GB"/>
        </w:rPr>
      </w:pPr>
      <w:r w:rsidRPr="00100DD4">
        <w:rPr>
          <w:rFonts w:ascii="Century Gothic" w:hAnsi="Century Gothic"/>
          <w:color w:val="000000"/>
          <w:sz w:val="22"/>
          <w:szCs w:val="22"/>
          <w:lang w:eastAsia="en-GB"/>
        </w:rPr>
        <w:t xml:space="preserve">Each child will have a Spelling &amp; Grammar Book in which these weekly spellings </w:t>
      </w:r>
      <w:r w:rsidR="00BB31CE">
        <w:rPr>
          <w:rFonts w:ascii="Century Gothic" w:hAnsi="Century Gothic"/>
          <w:color w:val="000000"/>
          <w:sz w:val="22"/>
          <w:szCs w:val="22"/>
          <w:lang w:eastAsia="en-GB"/>
        </w:rPr>
        <w:t>should</w:t>
      </w:r>
      <w:r w:rsidRPr="00100DD4">
        <w:rPr>
          <w:rFonts w:ascii="Century Gothic" w:hAnsi="Century Gothic"/>
          <w:color w:val="000000"/>
          <w:sz w:val="22"/>
          <w:szCs w:val="22"/>
          <w:lang w:eastAsia="en-GB"/>
        </w:rPr>
        <w:t xml:space="preserve"> be practised. Children will need to use </w:t>
      </w:r>
      <w:r w:rsidR="00B24259">
        <w:rPr>
          <w:rFonts w:ascii="Century Gothic" w:hAnsi="Century Gothic"/>
          <w:color w:val="000000"/>
          <w:sz w:val="22"/>
          <w:szCs w:val="22"/>
          <w:lang w:eastAsia="en-GB"/>
        </w:rPr>
        <w:t>their</w:t>
      </w:r>
      <w:r w:rsidR="00B16AEF">
        <w:rPr>
          <w:rFonts w:ascii="Century Gothic" w:hAnsi="Century Gothic"/>
          <w:color w:val="000000"/>
          <w:sz w:val="22"/>
          <w:szCs w:val="22"/>
          <w:lang w:eastAsia="en-GB"/>
        </w:rPr>
        <w:t xml:space="preserve"> </w:t>
      </w:r>
      <w:r w:rsidRPr="00100DD4">
        <w:rPr>
          <w:rFonts w:ascii="Century Gothic" w:hAnsi="Century Gothic"/>
          <w:color w:val="000000"/>
          <w:sz w:val="22"/>
          <w:szCs w:val="22"/>
          <w:lang w:eastAsia="en-GB"/>
        </w:rPr>
        <w:t xml:space="preserve">selected spellings to write a sentence. The class teacher will let the children know the </w:t>
      </w:r>
      <w:r w:rsidR="00BB31CE">
        <w:rPr>
          <w:rFonts w:ascii="Century Gothic" w:hAnsi="Century Gothic"/>
          <w:color w:val="000000"/>
          <w:sz w:val="22"/>
          <w:szCs w:val="22"/>
          <w:lang w:eastAsia="en-GB"/>
        </w:rPr>
        <w:t>grammar focus</w:t>
      </w:r>
      <w:r w:rsidRPr="00100DD4">
        <w:rPr>
          <w:rFonts w:ascii="Century Gothic" w:hAnsi="Century Gothic"/>
          <w:color w:val="000000"/>
          <w:sz w:val="22"/>
          <w:szCs w:val="22"/>
          <w:lang w:eastAsia="en-GB"/>
        </w:rPr>
        <w:t xml:space="preserve"> each week</w:t>
      </w:r>
      <w:r w:rsidR="00BB31CE">
        <w:rPr>
          <w:rFonts w:ascii="Century Gothic" w:hAnsi="Century Gothic"/>
          <w:color w:val="000000"/>
          <w:sz w:val="22"/>
          <w:szCs w:val="22"/>
          <w:lang w:eastAsia="en-GB"/>
        </w:rPr>
        <w:t xml:space="preserve"> with homework guidance</w:t>
      </w:r>
      <w:r w:rsidRPr="00100DD4">
        <w:rPr>
          <w:rFonts w:ascii="Century Gothic" w:hAnsi="Century Gothic"/>
          <w:color w:val="000000"/>
          <w:sz w:val="22"/>
          <w:szCs w:val="22"/>
          <w:lang w:eastAsia="en-GB"/>
        </w:rPr>
        <w:t xml:space="preserve">.  </w:t>
      </w:r>
      <w:r w:rsidR="00BB31CE">
        <w:rPr>
          <w:rFonts w:ascii="Century Gothic" w:hAnsi="Century Gothic"/>
          <w:color w:val="000000"/>
          <w:sz w:val="22"/>
          <w:szCs w:val="22"/>
          <w:lang w:eastAsia="en-GB"/>
        </w:rPr>
        <w:t xml:space="preserve">These homework books </w:t>
      </w:r>
      <w:r w:rsidRPr="00100DD4">
        <w:rPr>
          <w:rFonts w:ascii="Century Gothic" w:hAnsi="Century Gothic"/>
          <w:color w:val="000000"/>
          <w:sz w:val="22"/>
          <w:szCs w:val="22"/>
          <w:lang w:eastAsia="en-GB"/>
        </w:rPr>
        <w:t>will be checked weekly</w:t>
      </w:r>
      <w:r w:rsidR="00BB31CE">
        <w:rPr>
          <w:rFonts w:ascii="Century Gothic" w:hAnsi="Century Gothic"/>
          <w:color w:val="000000"/>
          <w:sz w:val="22"/>
          <w:szCs w:val="22"/>
          <w:lang w:eastAsia="en-GB"/>
        </w:rPr>
        <w:t>,</w:t>
      </w:r>
      <w:r w:rsidRPr="00100DD4">
        <w:rPr>
          <w:rFonts w:ascii="Century Gothic" w:hAnsi="Century Gothic"/>
          <w:color w:val="000000"/>
          <w:sz w:val="22"/>
          <w:szCs w:val="22"/>
          <w:lang w:eastAsia="en-GB"/>
        </w:rPr>
        <w:t xml:space="preserve"> on a Friday</w:t>
      </w:r>
      <w:r w:rsidR="00BB31CE">
        <w:rPr>
          <w:rFonts w:ascii="Century Gothic" w:hAnsi="Century Gothic"/>
          <w:color w:val="000000"/>
          <w:sz w:val="22"/>
          <w:szCs w:val="22"/>
          <w:lang w:eastAsia="en-GB"/>
        </w:rPr>
        <w:t>,</w:t>
      </w:r>
      <w:r w:rsidRPr="00100DD4">
        <w:rPr>
          <w:rFonts w:ascii="Century Gothic" w:hAnsi="Century Gothic"/>
          <w:color w:val="000000"/>
          <w:sz w:val="22"/>
          <w:szCs w:val="22"/>
          <w:lang w:eastAsia="en-GB"/>
        </w:rPr>
        <w:t xml:space="preserve"> to ensure spellings are being learnt correctly.  Spelling and Grammar books are required in school daily.</w:t>
      </w:r>
    </w:p>
    <w:p w14:paraId="1C97AC81" w14:textId="77777777" w:rsidR="00100DD4" w:rsidRPr="00100DD4" w:rsidRDefault="00100DD4" w:rsidP="00100DD4">
      <w:pPr>
        <w:rPr>
          <w:sz w:val="24"/>
          <w:szCs w:val="24"/>
          <w:lang w:eastAsia="en-GB"/>
        </w:rPr>
      </w:pPr>
    </w:p>
    <w:p w14:paraId="01C19B32" w14:textId="77777777" w:rsidR="00100DD4" w:rsidRPr="00100DD4" w:rsidRDefault="00100DD4" w:rsidP="00100DD4">
      <w:pPr>
        <w:rPr>
          <w:sz w:val="24"/>
          <w:szCs w:val="24"/>
          <w:lang w:eastAsia="en-GB"/>
        </w:rPr>
      </w:pPr>
    </w:p>
    <w:p w14:paraId="7B6B87D4" w14:textId="77777777" w:rsidR="00100DD4" w:rsidRPr="00100DD4" w:rsidRDefault="00100DD4" w:rsidP="00100DD4">
      <w:pPr>
        <w:rPr>
          <w:sz w:val="24"/>
          <w:szCs w:val="24"/>
          <w:lang w:eastAsia="en-GB"/>
        </w:rPr>
      </w:pPr>
      <w:r w:rsidRPr="00100DD4">
        <w:rPr>
          <w:rFonts w:ascii="Century Gothic" w:hAnsi="Century Gothic"/>
          <w:b/>
          <w:bCs/>
          <w:color w:val="000000"/>
          <w:sz w:val="22"/>
          <w:szCs w:val="22"/>
          <w:u w:val="single"/>
          <w:lang w:eastAsia="en-GB"/>
        </w:rPr>
        <w:t>PE</w:t>
      </w:r>
    </w:p>
    <w:p w14:paraId="6746D8D6" w14:textId="0799ED3B" w:rsidR="00100DD4" w:rsidRPr="00100DD4" w:rsidRDefault="00100DD4" w:rsidP="00100DD4">
      <w:pPr>
        <w:rPr>
          <w:sz w:val="24"/>
          <w:szCs w:val="24"/>
          <w:lang w:eastAsia="en-GB"/>
        </w:rPr>
      </w:pPr>
      <w:r w:rsidRPr="00100DD4">
        <w:rPr>
          <w:rFonts w:ascii="Century Gothic" w:hAnsi="Century Gothic"/>
          <w:color w:val="000000"/>
          <w:sz w:val="22"/>
          <w:szCs w:val="22"/>
          <w:lang w:eastAsia="en-GB"/>
        </w:rPr>
        <w:t>PE kit needs to be in school every day. Lessons will be on Thursday</w:t>
      </w:r>
      <w:r w:rsidR="00B16AEF">
        <w:rPr>
          <w:rFonts w:ascii="Century Gothic" w:hAnsi="Century Gothic"/>
          <w:color w:val="000000"/>
          <w:sz w:val="22"/>
          <w:szCs w:val="22"/>
          <w:lang w:eastAsia="en-GB"/>
        </w:rPr>
        <w:t xml:space="preserve"> this half term as we are </w:t>
      </w:r>
      <w:r w:rsidR="00BB31CE">
        <w:rPr>
          <w:rFonts w:ascii="Century Gothic" w:hAnsi="Century Gothic"/>
          <w:color w:val="000000"/>
          <w:sz w:val="22"/>
          <w:szCs w:val="22"/>
          <w:lang w:eastAsia="en-GB"/>
        </w:rPr>
        <w:t>s</w:t>
      </w:r>
      <w:r w:rsidR="00B16AEF">
        <w:rPr>
          <w:rFonts w:ascii="Century Gothic" w:hAnsi="Century Gothic"/>
          <w:color w:val="000000"/>
          <w:sz w:val="22"/>
          <w:szCs w:val="22"/>
          <w:lang w:eastAsia="en-GB"/>
        </w:rPr>
        <w:t>wimming for a whole week</w:t>
      </w:r>
      <w:r w:rsidR="00BB31CE">
        <w:rPr>
          <w:rFonts w:ascii="Century Gothic" w:hAnsi="Century Gothic"/>
          <w:color w:val="000000"/>
          <w:sz w:val="22"/>
          <w:szCs w:val="22"/>
          <w:lang w:eastAsia="en-GB"/>
        </w:rPr>
        <w:t xml:space="preserve"> on week </w:t>
      </w:r>
      <w:r w:rsidR="00000379">
        <w:rPr>
          <w:rFonts w:ascii="Century Gothic" w:hAnsi="Century Gothic"/>
          <w:color w:val="000000"/>
          <w:sz w:val="22"/>
          <w:szCs w:val="22"/>
          <w:lang w:eastAsia="en-GB"/>
        </w:rPr>
        <w:t>3</w:t>
      </w:r>
      <w:r w:rsidRPr="00100DD4">
        <w:rPr>
          <w:rFonts w:ascii="Century Gothic" w:hAnsi="Century Gothic"/>
          <w:color w:val="000000"/>
          <w:sz w:val="22"/>
          <w:szCs w:val="22"/>
          <w:lang w:eastAsia="en-GB"/>
        </w:rPr>
        <w:t xml:space="preserve">. </w:t>
      </w:r>
      <w:r w:rsidR="003D692C">
        <w:rPr>
          <w:rFonts w:ascii="Century Gothic" w:hAnsi="Century Gothic"/>
          <w:color w:val="000000"/>
          <w:sz w:val="22"/>
          <w:szCs w:val="22"/>
          <w:lang w:eastAsia="en-GB"/>
        </w:rPr>
        <w:t xml:space="preserve"> The </w:t>
      </w:r>
      <w:r w:rsidR="00B24259">
        <w:rPr>
          <w:rFonts w:ascii="Century Gothic" w:hAnsi="Century Gothic"/>
          <w:color w:val="000000"/>
          <w:sz w:val="22"/>
          <w:szCs w:val="22"/>
          <w:lang w:eastAsia="en-GB"/>
        </w:rPr>
        <w:t>Thursday session</w:t>
      </w:r>
      <w:r w:rsidRPr="00100DD4">
        <w:rPr>
          <w:rFonts w:ascii="Century Gothic" w:hAnsi="Century Gothic"/>
          <w:color w:val="000000"/>
          <w:sz w:val="22"/>
          <w:szCs w:val="22"/>
          <w:lang w:eastAsia="en-GB"/>
        </w:rPr>
        <w:t xml:space="preserve"> wi</w:t>
      </w:r>
      <w:r w:rsidR="00B24259">
        <w:rPr>
          <w:rFonts w:ascii="Century Gothic" w:hAnsi="Century Gothic"/>
          <w:color w:val="000000"/>
          <w:sz w:val="22"/>
          <w:szCs w:val="22"/>
          <w:lang w:eastAsia="en-GB"/>
        </w:rPr>
        <w:t xml:space="preserve">ll </w:t>
      </w:r>
      <w:r w:rsidR="00BB31CE">
        <w:rPr>
          <w:rFonts w:ascii="Century Gothic" w:hAnsi="Century Gothic"/>
          <w:color w:val="000000"/>
          <w:sz w:val="22"/>
          <w:szCs w:val="22"/>
          <w:lang w:eastAsia="en-GB"/>
        </w:rPr>
        <w:t>be dodgeball and orienteering.</w:t>
      </w:r>
      <w:r w:rsidRPr="00100DD4">
        <w:rPr>
          <w:rFonts w:ascii="Century Gothic" w:hAnsi="Century Gothic"/>
          <w:color w:val="000000"/>
          <w:sz w:val="22"/>
          <w:szCs w:val="22"/>
          <w:lang w:eastAsia="en-GB"/>
        </w:rPr>
        <w:t xml:space="preserve"> Please ensure all kit, including shoes, </w:t>
      </w:r>
      <w:r w:rsidR="005D4909">
        <w:rPr>
          <w:rFonts w:ascii="Century Gothic" w:hAnsi="Century Gothic"/>
          <w:color w:val="000000"/>
          <w:sz w:val="22"/>
          <w:szCs w:val="22"/>
          <w:lang w:eastAsia="en-GB"/>
        </w:rPr>
        <w:t>are</w:t>
      </w:r>
      <w:r w:rsidRPr="00100DD4">
        <w:rPr>
          <w:rFonts w:ascii="Century Gothic" w:hAnsi="Century Gothic"/>
          <w:color w:val="000000"/>
          <w:sz w:val="22"/>
          <w:szCs w:val="22"/>
          <w:lang w:eastAsia="en-GB"/>
        </w:rPr>
        <w:t xml:space="preserve"> clearly labelled. As the weather starts to get cooler, we ask that your child has a PE jumper</w:t>
      </w:r>
      <w:r w:rsidR="00BB31CE">
        <w:rPr>
          <w:rFonts w:ascii="Century Gothic" w:hAnsi="Century Gothic"/>
          <w:color w:val="000000"/>
          <w:sz w:val="22"/>
          <w:szCs w:val="22"/>
          <w:lang w:eastAsia="en-GB"/>
        </w:rPr>
        <w:t>. J</w:t>
      </w:r>
      <w:r w:rsidRPr="00100DD4">
        <w:rPr>
          <w:rFonts w:ascii="Century Gothic" w:hAnsi="Century Gothic"/>
          <w:color w:val="000000"/>
          <w:sz w:val="22"/>
          <w:szCs w:val="22"/>
          <w:lang w:eastAsia="en-GB"/>
        </w:rPr>
        <w:t>ogging bottoms can be worn. All items should be plain black with NO logos or images. A polite reminder that children are not to wear PE kits into school</w:t>
      </w:r>
      <w:r w:rsidR="00B24259">
        <w:rPr>
          <w:rFonts w:ascii="Century Gothic" w:hAnsi="Century Gothic"/>
          <w:color w:val="000000"/>
          <w:sz w:val="22"/>
          <w:szCs w:val="22"/>
          <w:lang w:eastAsia="en-GB"/>
        </w:rPr>
        <w:t>, except for swimming week.</w:t>
      </w:r>
    </w:p>
    <w:p w14:paraId="33064A70" w14:textId="77777777" w:rsidR="00100DD4" w:rsidRPr="00100DD4" w:rsidRDefault="00100DD4" w:rsidP="00100DD4">
      <w:pPr>
        <w:rPr>
          <w:sz w:val="24"/>
          <w:szCs w:val="24"/>
          <w:lang w:eastAsia="en-GB"/>
        </w:rPr>
      </w:pPr>
    </w:p>
    <w:p w14:paraId="13627A57" w14:textId="26C0ED90" w:rsidR="00100DD4" w:rsidRDefault="00100DD4" w:rsidP="00100DD4">
      <w:pPr>
        <w:rPr>
          <w:rFonts w:ascii="Century Gothic" w:hAnsi="Century Gothic"/>
          <w:color w:val="000000"/>
          <w:sz w:val="22"/>
          <w:szCs w:val="22"/>
          <w:lang w:eastAsia="en-GB"/>
        </w:rPr>
      </w:pPr>
      <w:r w:rsidRPr="00100DD4">
        <w:rPr>
          <w:rFonts w:ascii="Century Gothic" w:hAnsi="Century Gothic"/>
          <w:color w:val="000000"/>
          <w:sz w:val="22"/>
          <w:szCs w:val="22"/>
          <w:lang w:eastAsia="en-GB"/>
        </w:rPr>
        <w:t xml:space="preserve">If you have any questions or concerns regarding this information or anything else, please do not hesitate to catch </w:t>
      </w:r>
      <w:r w:rsidR="00B24259">
        <w:rPr>
          <w:rFonts w:ascii="Century Gothic" w:hAnsi="Century Gothic"/>
          <w:color w:val="000000"/>
          <w:sz w:val="22"/>
          <w:szCs w:val="22"/>
          <w:lang w:eastAsia="en-GB"/>
        </w:rPr>
        <w:t>us</w:t>
      </w:r>
      <w:r w:rsidRPr="00100DD4">
        <w:rPr>
          <w:rFonts w:ascii="Century Gothic" w:hAnsi="Century Gothic"/>
          <w:color w:val="000000"/>
          <w:sz w:val="22"/>
          <w:szCs w:val="22"/>
          <w:lang w:eastAsia="en-GB"/>
        </w:rPr>
        <w:t xml:space="preserve"> after school.  Should you wish to have a longer appointment, please either telephone or email the school on hello@padstowschool.org to arrange a meeting. </w:t>
      </w:r>
    </w:p>
    <w:p w14:paraId="7950DC4B" w14:textId="77777777" w:rsidR="00A31BF1" w:rsidRPr="00100DD4" w:rsidRDefault="00A31BF1" w:rsidP="00100DD4">
      <w:pPr>
        <w:rPr>
          <w:sz w:val="24"/>
          <w:szCs w:val="24"/>
          <w:lang w:eastAsia="en-GB"/>
        </w:rPr>
      </w:pPr>
    </w:p>
    <w:p w14:paraId="67BA32A7" w14:textId="3ACF1203" w:rsidR="00015C1C" w:rsidRDefault="00015C1C" w:rsidP="00015C1C">
      <w:pPr>
        <w:pStyle w:val="NormalWeb"/>
        <w:shd w:val="clear" w:color="auto" w:fill="FFFFFF"/>
        <w:spacing w:before="0" w:beforeAutospacing="0" w:after="0" w:afterAutospacing="0"/>
        <w:rPr>
          <w:color w:val="000000"/>
        </w:rPr>
      </w:pPr>
      <w:r>
        <w:rPr>
          <w:rStyle w:val="xcontentpasted0"/>
          <w:rFonts w:ascii="Century Gothic" w:hAnsi="Century Gothic"/>
          <w:b/>
          <w:bCs/>
          <w:color w:val="000000"/>
          <w:sz w:val="22"/>
          <w:szCs w:val="22"/>
          <w:u w:val="single"/>
          <w:bdr w:val="none" w:sz="0" w:space="0" w:color="auto" w:frame="1"/>
        </w:rPr>
        <w:t>Important dates/information:</w:t>
      </w:r>
      <w:r>
        <w:rPr>
          <w:rFonts w:ascii="Century Gothic" w:hAnsi="Century Gothic"/>
          <w:color w:val="000000"/>
          <w:bdr w:val="none" w:sz="0" w:space="0" w:color="auto" w:frame="1"/>
        </w:rPr>
        <w:t> </w:t>
      </w:r>
    </w:p>
    <w:p w14:paraId="4EF66E9F" w14:textId="6A88CD5D" w:rsidR="00015C1C" w:rsidRDefault="00BB31CE" w:rsidP="00015C1C">
      <w:pPr>
        <w:pStyle w:val="NormalWeb"/>
        <w:shd w:val="clear" w:color="auto" w:fill="FFFFFF"/>
        <w:spacing w:before="0" w:beforeAutospacing="0" w:after="0" w:afterAutospacing="0"/>
        <w:rPr>
          <w:rStyle w:val="xcontentpasted0"/>
          <w:rFonts w:ascii="Century Gothic" w:hAnsi="Century Gothic"/>
          <w:b/>
          <w:bCs/>
          <w:color w:val="000000"/>
          <w:sz w:val="22"/>
          <w:szCs w:val="22"/>
          <w:bdr w:val="none" w:sz="0" w:space="0" w:color="auto" w:frame="1"/>
        </w:rPr>
      </w:pPr>
      <w:r>
        <w:rPr>
          <w:rStyle w:val="xcontentpasted0"/>
          <w:rFonts w:ascii="Century Gothic" w:hAnsi="Century Gothic"/>
          <w:b/>
          <w:bCs/>
          <w:color w:val="000000"/>
          <w:sz w:val="22"/>
          <w:szCs w:val="22"/>
          <w:bdr w:val="none" w:sz="0" w:space="0" w:color="auto" w:frame="1"/>
        </w:rPr>
        <w:t xml:space="preserve">Week beginning </w:t>
      </w:r>
      <w:r w:rsidR="00000379">
        <w:rPr>
          <w:rStyle w:val="xcontentpasted0"/>
          <w:rFonts w:ascii="Century Gothic" w:hAnsi="Century Gothic"/>
          <w:b/>
          <w:bCs/>
          <w:color w:val="000000"/>
          <w:sz w:val="22"/>
          <w:szCs w:val="22"/>
          <w:bdr w:val="none" w:sz="0" w:space="0" w:color="auto" w:frame="1"/>
        </w:rPr>
        <w:t>16</w:t>
      </w:r>
      <w:proofErr w:type="gramStart"/>
      <w:r w:rsidR="00000379" w:rsidRPr="00000379">
        <w:rPr>
          <w:rStyle w:val="xcontentpasted0"/>
          <w:rFonts w:ascii="Century Gothic" w:hAnsi="Century Gothic"/>
          <w:b/>
          <w:bCs/>
          <w:color w:val="000000"/>
          <w:sz w:val="22"/>
          <w:szCs w:val="22"/>
          <w:bdr w:val="none" w:sz="0" w:space="0" w:color="auto" w:frame="1"/>
          <w:vertAlign w:val="superscript"/>
        </w:rPr>
        <w:t>th</w:t>
      </w:r>
      <w:r w:rsidR="00000379">
        <w:rPr>
          <w:rStyle w:val="xcontentpasted0"/>
          <w:rFonts w:ascii="Century Gothic" w:hAnsi="Century Gothic"/>
          <w:b/>
          <w:bCs/>
          <w:color w:val="000000"/>
          <w:sz w:val="22"/>
          <w:szCs w:val="22"/>
          <w:bdr w:val="none" w:sz="0" w:space="0" w:color="auto" w:frame="1"/>
        </w:rPr>
        <w:t xml:space="preserve"> </w:t>
      </w:r>
      <w:r>
        <w:rPr>
          <w:rStyle w:val="xcontentpasted0"/>
          <w:rFonts w:ascii="Century Gothic" w:hAnsi="Century Gothic"/>
          <w:b/>
          <w:bCs/>
          <w:color w:val="000000"/>
          <w:sz w:val="22"/>
          <w:szCs w:val="22"/>
          <w:bdr w:val="none" w:sz="0" w:space="0" w:color="auto" w:frame="1"/>
        </w:rPr>
        <w:t xml:space="preserve"> January</w:t>
      </w:r>
      <w:proofErr w:type="gramEnd"/>
      <w:r>
        <w:rPr>
          <w:rStyle w:val="xcontentpasted0"/>
          <w:rFonts w:ascii="Century Gothic" w:hAnsi="Century Gothic"/>
          <w:b/>
          <w:bCs/>
          <w:color w:val="000000"/>
          <w:sz w:val="22"/>
          <w:szCs w:val="22"/>
          <w:bdr w:val="none" w:sz="0" w:space="0" w:color="auto" w:frame="1"/>
        </w:rPr>
        <w:t xml:space="preserve"> – </w:t>
      </w:r>
      <w:r w:rsidRPr="00BB31CE">
        <w:rPr>
          <w:rStyle w:val="xcontentpasted0"/>
          <w:rFonts w:ascii="Century Gothic" w:hAnsi="Century Gothic"/>
          <w:color w:val="000000"/>
          <w:sz w:val="22"/>
          <w:szCs w:val="22"/>
          <w:bdr w:val="none" w:sz="0" w:space="0" w:color="auto" w:frame="1"/>
        </w:rPr>
        <w:t>Swimming week.</w:t>
      </w:r>
    </w:p>
    <w:p w14:paraId="6D544035" w14:textId="1E5F3253" w:rsidR="00BB31CE" w:rsidRDefault="00BB31CE" w:rsidP="00015C1C">
      <w:pPr>
        <w:pStyle w:val="NormalWeb"/>
        <w:shd w:val="clear" w:color="auto" w:fill="FFFFFF"/>
        <w:spacing w:before="0" w:beforeAutospacing="0" w:after="0" w:afterAutospacing="0"/>
        <w:rPr>
          <w:color w:val="000000"/>
        </w:rPr>
      </w:pPr>
      <w:r>
        <w:rPr>
          <w:rStyle w:val="xcontentpasted0"/>
          <w:rFonts w:ascii="Century Gothic" w:hAnsi="Century Gothic"/>
          <w:b/>
          <w:bCs/>
          <w:color w:val="000000"/>
          <w:sz w:val="22"/>
          <w:szCs w:val="22"/>
          <w:bdr w:val="none" w:sz="0" w:space="0" w:color="auto" w:frame="1"/>
        </w:rPr>
        <w:t>Thursday 26</w:t>
      </w:r>
      <w:r w:rsidRPr="00BB31CE">
        <w:rPr>
          <w:rStyle w:val="xcontentpasted0"/>
          <w:rFonts w:ascii="Century Gothic" w:hAnsi="Century Gothic"/>
          <w:b/>
          <w:bCs/>
          <w:color w:val="000000"/>
          <w:sz w:val="22"/>
          <w:szCs w:val="22"/>
          <w:bdr w:val="none" w:sz="0" w:space="0" w:color="auto" w:frame="1"/>
          <w:vertAlign w:val="superscript"/>
        </w:rPr>
        <w:t>th</w:t>
      </w:r>
      <w:r>
        <w:rPr>
          <w:rStyle w:val="xcontentpasted0"/>
          <w:rFonts w:ascii="Century Gothic" w:hAnsi="Century Gothic"/>
          <w:b/>
          <w:bCs/>
          <w:color w:val="000000"/>
          <w:sz w:val="22"/>
          <w:szCs w:val="22"/>
          <w:bdr w:val="none" w:sz="0" w:space="0" w:color="auto" w:frame="1"/>
        </w:rPr>
        <w:t xml:space="preserve"> January – </w:t>
      </w:r>
      <w:r w:rsidRPr="00BB31CE">
        <w:rPr>
          <w:rStyle w:val="xcontentpasted0"/>
          <w:rFonts w:ascii="Century Gothic" w:hAnsi="Century Gothic"/>
          <w:color w:val="000000"/>
          <w:sz w:val="22"/>
          <w:szCs w:val="22"/>
          <w:bdr w:val="none" w:sz="0" w:space="0" w:color="auto" w:frame="1"/>
        </w:rPr>
        <w:t>Penryn Outdoor learning day.</w:t>
      </w:r>
    </w:p>
    <w:p w14:paraId="5EFEB7E8" w14:textId="7FCE8BB8" w:rsidR="00015C1C" w:rsidRDefault="00015C1C" w:rsidP="00015C1C">
      <w:pPr>
        <w:pStyle w:val="NormalWeb"/>
        <w:shd w:val="clear" w:color="auto" w:fill="FFFFFF"/>
        <w:spacing w:before="0" w:beforeAutospacing="0" w:after="0" w:afterAutospacing="0"/>
        <w:rPr>
          <w:color w:val="000000"/>
        </w:rPr>
      </w:pPr>
    </w:p>
    <w:p w14:paraId="38FBCB29" w14:textId="4F98FA81" w:rsidR="00015C1C" w:rsidRDefault="00015C1C" w:rsidP="00015C1C">
      <w:pPr>
        <w:pStyle w:val="NormalWeb"/>
        <w:shd w:val="clear" w:color="auto" w:fill="FFFFFF"/>
        <w:spacing w:before="0" w:beforeAutospacing="0" w:after="0" w:afterAutospacing="0"/>
        <w:rPr>
          <w:rStyle w:val="xcontentpasted0"/>
          <w:rFonts w:ascii="Century Gothic" w:hAnsi="Century Gothic"/>
          <w:color w:val="000000"/>
          <w:sz w:val="22"/>
          <w:szCs w:val="22"/>
          <w:bdr w:val="none" w:sz="0" w:space="0" w:color="auto" w:frame="1"/>
        </w:rPr>
      </w:pPr>
      <w:r>
        <w:rPr>
          <w:rStyle w:val="xcontentpasted0"/>
          <w:rFonts w:ascii="Century Gothic" w:hAnsi="Century Gothic"/>
          <w:b/>
          <w:bCs/>
          <w:color w:val="000000"/>
          <w:sz w:val="22"/>
          <w:szCs w:val="22"/>
          <w:bdr w:val="none" w:sz="0" w:space="0" w:color="auto" w:frame="1"/>
        </w:rPr>
        <w:t>PE lessons</w:t>
      </w:r>
      <w:r>
        <w:rPr>
          <w:rStyle w:val="xcontentpasted0"/>
          <w:rFonts w:ascii="Century Gothic" w:hAnsi="Century Gothic"/>
          <w:color w:val="000000"/>
          <w:sz w:val="22"/>
          <w:szCs w:val="22"/>
          <w:bdr w:val="none" w:sz="0" w:space="0" w:color="auto" w:frame="1"/>
        </w:rPr>
        <w:t> </w:t>
      </w:r>
      <w:r w:rsidR="00A31BF1">
        <w:rPr>
          <w:rStyle w:val="xcontentpasted0"/>
          <w:rFonts w:ascii="Century Gothic" w:hAnsi="Century Gothic"/>
          <w:color w:val="000000"/>
          <w:sz w:val="22"/>
          <w:szCs w:val="22"/>
          <w:bdr w:val="none" w:sz="0" w:space="0" w:color="auto" w:frame="1"/>
        </w:rPr>
        <w:t>– Every Thursday</w:t>
      </w:r>
      <w:r w:rsidR="00BB31CE">
        <w:rPr>
          <w:rStyle w:val="xcontentpasted0"/>
          <w:rFonts w:ascii="Century Gothic" w:hAnsi="Century Gothic"/>
          <w:color w:val="000000"/>
          <w:sz w:val="22"/>
          <w:szCs w:val="22"/>
          <w:bdr w:val="none" w:sz="0" w:space="0" w:color="auto" w:frame="1"/>
        </w:rPr>
        <w:t>.</w:t>
      </w:r>
    </w:p>
    <w:p w14:paraId="79F09019" w14:textId="496C0217" w:rsidR="00BB31CE" w:rsidRDefault="00BB31CE" w:rsidP="00015C1C">
      <w:pPr>
        <w:pStyle w:val="NormalWeb"/>
        <w:shd w:val="clear" w:color="auto" w:fill="FFFFFF"/>
        <w:spacing w:before="0" w:beforeAutospacing="0" w:after="0" w:afterAutospacing="0"/>
        <w:rPr>
          <w:color w:val="000000"/>
        </w:rPr>
      </w:pPr>
      <w:r w:rsidRPr="00BB31CE">
        <w:rPr>
          <w:rStyle w:val="xcontentpasted0"/>
          <w:rFonts w:ascii="Century Gothic" w:hAnsi="Century Gothic"/>
          <w:b/>
          <w:bCs/>
          <w:color w:val="000000"/>
          <w:sz w:val="22"/>
          <w:szCs w:val="22"/>
          <w:bdr w:val="none" w:sz="0" w:space="0" w:color="auto" w:frame="1"/>
        </w:rPr>
        <w:t xml:space="preserve">Homework due </w:t>
      </w:r>
      <w:r>
        <w:rPr>
          <w:rStyle w:val="xcontentpasted0"/>
          <w:rFonts w:ascii="Century Gothic" w:hAnsi="Century Gothic"/>
          <w:color w:val="000000"/>
          <w:sz w:val="22"/>
          <w:szCs w:val="22"/>
          <w:bdr w:val="none" w:sz="0" w:space="0" w:color="auto" w:frame="1"/>
        </w:rPr>
        <w:t>– Every Friday.</w:t>
      </w:r>
    </w:p>
    <w:p w14:paraId="2EADA48F" w14:textId="77777777" w:rsidR="00015C1C" w:rsidRDefault="00015C1C" w:rsidP="00015C1C">
      <w:pPr>
        <w:pStyle w:val="NormalWeb"/>
        <w:shd w:val="clear" w:color="auto" w:fill="FFFFFF"/>
        <w:spacing w:before="0" w:beforeAutospacing="0" w:after="0" w:afterAutospacing="0"/>
        <w:rPr>
          <w:color w:val="000000"/>
        </w:rPr>
      </w:pPr>
    </w:p>
    <w:p w14:paraId="43FC124E" w14:textId="2ECE7B0A" w:rsidR="00100DD4" w:rsidRDefault="00BB31CE" w:rsidP="00100DD4">
      <w:pPr>
        <w:rPr>
          <w:rFonts w:ascii="Century Gothic" w:hAnsi="Century Gothic"/>
          <w:color w:val="000000"/>
          <w:sz w:val="22"/>
          <w:szCs w:val="22"/>
          <w:lang w:eastAsia="en-GB"/>
        </w:rPr>
      </w:pPr>
      <w:r w:rsidRPr="00BB31CE">
        <w:rPr>
          <w:rFonts w:ascii="Century Gothic" w:hAnsi="Century Gothic"/>
          <w:b/>
          <w:bCs/>
          <w:color w:val="000000"/>
          <w:sz w:val="22"/>
          <w:szCs w:val="22"/>
          <w:lang w:eastAsia="en-GB"/>
        </w:rPr>
        <w:t>Friday 10</w:t>
      </w:r>
      <w:r w:rsidRPr="00BB31CE">
        <w:rPr>
          <w:rFonts w:ascii="Century Gothic" w:hAnsi="Century Gothic"/>
          <w:b/>
          <w:bCs/>
          <w:color w:val="000000"/>
          <w:sz w:val="22"/>
          <w:szCs w:val="22"/>
          <w:vertAlign w:val="superscript"/>
          <w:lang w:eastAsia="en-GB"/>
        </w:rPr>
        <w:t>th</w:t>
      </w:r>
      <w:r w:rsidRPr="00BB31CE">
        <w:rPr>
          <w:rFonts w:ascii="Century Gothic" w:hAnsi="Century Gothic"/>
          <w:b/>
          <w:bCs/>
          <w:color w:val="000000"/>
          <w:sz w:val="22"/>
          <w:szCs w:val="22"/>
          <w:lang w:eastAsia="en-GB"/>
        </w:rPr>
        <w:t xml:space="preserve"> February</w:t>
      </w:r>
      <w:r>
        <w:rPr>
          <w:rFonts w:ascii="Century Gothic" w:hAnsi="Century Gothic"/>
          <w:color w:val="000000"/>
          <w:sz w:val="22"/>
          <w:szCs w:val="22"/>
          <w:lang w:eastAsia="en-GB"/>
        </w:rPr>
        <w:t xml:space="preserve"> – School Closure Teacher Training Day.</w:t>
      </w:r>
    </w:p>
    <w:p w14:paraId="1FF6BD12" w14:textId="77777777" w:rsidR="00015C1C" w:rsidRPr="00100DD4" w:rsidRDefault="00015C1C" w:rsidP="00100DD4">
      <w:pPr>
        <w:rPr>
          <w:sz w:val="24"/>
          <w:szCs w:val="24"/>
          <w:lang w:eastAsia="en-GB"/>
        </w:rPr>
      </w:pPr>
    </w:p>
    <w:p w14:paraId="385704BE" w14:textId="77777777" w:rsidR="00100DD4" w:rsidRPr="00100DD4" w:rsidRDefault="00100DD4" w:rsidP="00100DD4">
      <w:pPr>
        <w:rPr>
          <w:rFonts w:ascii="Century Gothic" w:hAnsi="Century Gothic"/>
          <w:color w:val="000000"/>
          <w:sz w:val="22"/>
          <w:szCs w:val="22"/>
          <w:lang w:eastAsia="en-GB"/>
        </w:rPr>
      </w:pPr>
      <w:r w:rsidRPr="00100DD4">
        <w:rPr>
          <w:rFonts w:ascii="Century Gothic" w:hAnsi="Century Gothic"/>
          <w:color w:val="000000"/>
          <w:sz w:val="22"/>
          <w:szCs w:val="22"/>
          <w:lang w:eastAsia="en-GB"/>
        </w:rPr>
        <w:t>Yours sincerely,</w:t>
      </w:r>
    </w:p>
    <w:p w14:paraId="7D5DAEA8" w14:textId="77777777" w:rsidR="00100DD4" w:rsidRPr="00100DD4" w:rsidRDefault="00100DD4" w:rsidP="00100DD4">
      <w:pPr>
        <w:rPr>
          <w:sz w:val="24"/>
          <w:szCs w:val="24"/>
          <w:lang w:eastAsia="en-GB"/>
        </w:rPr>
      </w:pPr>
      <w:r w:rsidRPr="00100DD4">
        <w:rPr>
          <w:rFonts w:ascii="Century Gothic" w:hAnsi="Century Gothic"/>
          <w:color w:val="000000"/>
          <w:sz w:val="22"/>
          <w:szCs w:val="22"/>
          <w:lang w:eastAsia="en-GB"/>
        </w:rPr>
        <w:t>Miss D Richards and Miss S Webster </w:t>
      </w:r>
    </w:p>
    <w:p w14:paraId="0E0267BC" w14:textId="77777777" w:rsidR="00100DD4" w:rsidRPr="00100DD4" w:rsidRDefault="00100DD4" w:rsidP="00100DD4">
      <w:pPr>
        <w:rPr>
          <w:sz w:val="24"/>
          <w:szCs w:val="24"/>
          <w:lang w:eastAsia="en-GB"/>
        </w:rPr>
      </w:pPr>
      <w:r w:rsidRPr="00100DD4">
        <w:rPr>
          <w:rFonts w:ascii="Century Gothic" w:hAnsi="Century Gothic"/>
          <w:color w:val="000000"/>
          <w:sz w:val="22"/>
          <w:szCs w:val="22"/>
          <w:lang w:eastAsia="en-GB"/>
        </w:rPr>
        <w:t xml:space="preserve">Class Teachers </w:t>
      </w:r>
    </w:p>
    <w:p w14:paraId="0A0EA6D8" w14:textId="6F235048" w:rsidR="00B75487" w:rsidRDefault="00B75487" w:rsidP="00561E62">
      <w:pPr>
        <w:ind w:left="-284"/>
      </w:pPr>
    </w:p>
    <w:sectPr w:rsidR="00B75487" w:rsidSect="00137568">
      <w:headerReference w:type="even" r:id="rId15"/>
      <w:headerReference w:type="default" r:id="rId16"/>
      <w:footerReference w:type="even" r:id="rId17"/>
      <w:footerReference w:type="default" r:id="rId18"/>
      <w:headerReference w:type="first" r:id="rId19"/>
      <w:footerReference w:type="first" r:id="rId20"/>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23C1" w14:textId="77777777" w:rsidR="006B1EE0" w:rsidRDefault="006B1EE0" w:rsidP="002358BA">
      <w:r>
        <w:separator/>
      </w:r>
    </w:p>
  </w:endnote>
  <w:endnote w:type="continuationSeparator" w:id="0">
    <w:p w14:paraId="101D79C1" w14:textId="77777777" w:rsidR="006B1EE0" w:rsidRDefault="006B1EE0" w:rsidP="0023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Quicksand">
    <w:altName w:val="Cambria"/>
    <w:panose1 w:val="00000000000000000000"/>
    <w:charset w:val="00"/>
    <w:family w:val="roman"/>
    <w:notTrueType/>
    <w:pitch w:val="variable"/>
    <w:sig w:usb0="A00000AF" w:usb1="0000000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CAE8" w14:textId="77777777" w:rsidR="00143E1D" w:rsidRDefault="00143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FBF1" w14:textId="6AAAF67D" w:rsidR="00910325" w:rsidRPr="00102933" w:rsidRDefault="00910325" w:rsidP="009536D7">
    <w:pPr>
      <w:pStyle w:val="Footer"/>
      <w:tabs>
        <w:tab w:val="left" w:pos="2835"/>
      </w:tabs>
      <w:ind w:left="-851"/>
      <w:rPr>
        <w:rFonts w:ascii="Quicksand" w:hAnsi="Quicksand"/>
        <w:sz w:val="20"/>
        <w:szCs w:val="20"/>
        <w:lang w:val="en-US"/>
      </w:rPr>
    </w:pPr>
    <w:r w:rsidRPr="00102933">
      <w:rPr>
        <w:rFonts w:ascii="Quicksand" w:hAnsi="Quicksand"/>
        <w:noProof/>
        <w:sz w:val="20"/>
        <w:szCs w:val="20"/>
        <w:lang w:val="en-US"/>
      </w:rPr>
      <w:drawing>
        <wp:anchor distT="0" distB="0" distL="114300" distR="114300" simplePos="0" relativeHeight="251659264" behindDoc="0" locked="0" layoutInCell="1" allowOverlap="1" wp14:anchorId="06E0ED0A" wp14:editId="67AB1FE5">
          <wp:simplePos x="0" y="0"/>
          <wp:positionH relativeFrom="column">
            <wp:posOffset>5286375</wp:posOffset>
          </wp:positionH>
          <wp:positionV relativeFrom="paragraph">
            <wp:posOffset>53412</wp:posOffset>
          </wp:positionV>
          <wp:extent cx="1046472" cy="856543"/>
          <wp:effectExtent l="0" t="0" r="1905" b="127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 CMYK .jpg"/>
                  <pic:cNvPicPr/>
                </pic:nvPicPr>
                <pic:blipFill>
                  <a:blip r:embed="rId1">
                    <a:extLst>
                      <a:ext uri="{28A0092B-C50C-407E-A947-70E740481C1C}">
                        <a14:useLocalDpi xmlns:a14="http://schemas.microsoft.com/office/drawing/2010/main" val="0"/>
                      </a:ext>
                    </a:extLst>
                  </a:blip>
                  <a:stretch>
                    <a:fillRect/>
                  </a:stretch>
                </pic:blipFill>
                <pic:spPr>
                  <a:xfrm>
                    <a:off x="0" y="0"/>
                    <a:ext cx="1053731" cy="862485"/>
                  </a:xfrm>
                  <a:prstGeom prst="rect">
                    <a:avLst/>
                  </a:prstGeom>
                </pic:spPr>
              </pic:pic>
            </a:graphicData>
          </a:graphic>
          <wp14:sizeRelH relativeFrom="margin">
            <wp14:pctWidth>0</wp14:pctWidth>
          </wp14:sizeRelH>
          <wp14:sizeRelV relativeFrom="margin">
            <wp14:pctHeight>0</wp14:pctHeight>
          </wp14:sizeRelV>
        </wp:anchor>
      </w:drawing>
    </w:r>
    <w:r w:rsidRPr="00102933">
      <w:rPr>
        <w:rFonts w:ascii="Quicksand" w:hAnsi="Quicksand"/>
        <w:sz w:val="20"/>
        <w:szCs w:val="20"/>
        <w:lang w:val="en-US"/>
      </w:rPr>
      <w:t xml:space="preserve">T: </w:t>
    </w:r>
    <w:r w:rsidR="000A27B9">
      <w:rPr>
        <w:rFonts w:ascii="Quicksand" w:hAnsi="Quicksand"/>
        <w:sz w:val="20"/>
        <w:szCs w:val="20"/>
        <w:lang w:val="en-US"/>
      </w:rPr>
      <w:t>01841 532510</w:t>
    </w:r>
  </w:p>
  <w:p w14:paraId="461AFA42" w14:textId="0FBDFD12" w:rsidR="00910325" w:rsidRPr="00102933" w:rsidRDefault="00910325" w:rsidP="00E00E3A">
    <w:pPr>
      <w:pStyle w:val="Footer"/>
      <w:tabs>
        <w:tab w:val="left" w:pos="2268"/>
      </w:tabs>
      <w:ind w:left="-851"/>
      <w:rPr>
        <w:rFonts w:ascii="Quicksand" w:hAnsi="Quicksand"/>
        <w:sz w:val="20"/>
        <w:szCs w:val="20"/>
        <w:lang w:val="en-US"/>
      </w:rPr>
    </w:pPr>
    <w:r w:rsidRPr="00102933">
      <w:rPr>
        <w:rFonts w:ascii="Quicksand" w:hAnsi="Quicksand"/>
        <w:sz w:val="20"/>
        <w:szCs w:val="20"/>
        <w:lang w:val="en-US"/>
      </w:rPr>
      <w:t xml:space="preserve">E: </w:t>
    </w:r>
    <w:hyperlink r:id="rId2" w:history="1">
      <w:r w:rsidR="00661AA4" w:rsidRPr="00E81F4C">
        <w:rPr>
          <w:rStyle w:val="Hyperlink"/>
          <w:rFonts w:ascii="Quicksand" w:hAnsi="Quicksand"/>
          <w:sz w:val="20"/>
          <w:szCs w:val="20"/>
        </w:rPr>
        <w:t>hello@padstowschool.org</w:t>
      </w:r>
    </w:hyperlink>
    <w:r w:rsidR="00661AA4">
      <w:rPr>
        <w:rFonts w:ascii="Quicksand" w:hAnsi="Quicksand"/>
        <w:sz w:val="20"/>
        <w:szCs w:val="20"/>
      </w:rPr>
      <w:t xml:space="preserve"> </w:t>
    </w:r>
    <w:r w:rsidR="00E00E3A">
      <w:rPr>
        <w:rFonts w:ascii="Quicksand" w:hAnsi="Quicksand"/>
        <w:sz w:val="20"/>
        <w:szCs w:val="20"/>
      </w:rPr>
      <w:tab/>
    </w:r>
    <w:r w:rsidR="00102933" w:rsidRPr="00102933">
      <w:rPr>
        <w:rFonts w:ascii="Quicksand" w:hAnsi="Quicksand"/>
        <w:sz w:val="20"/>
        <w:szCs w:val="20"/>
        <w:lang w:val="en-US"/>
      </w:rPr>
      <w:t xml:space="preserve">W: </w:t>
    </w:r>
    <w:hyperlink r:id="rId3" w:history="1">
      <w:r w:rsidR="00504F87" w:rsidRPr="00E81F4C">
        <w:rPr>
          <w:rStyle w:val="Hyperlink"/>
          <w:rFonts w:ascii="Quicksand" w:hAnsi="Quicksand"/>
          <w:sz w:val="20"/>
          <w:szCs w:val="20"/>
          <w:lang w:val="en-US"/>
        </w:rPr>
        <w:t>www.padstowschool.org</w:t>
      </w:r>
    </w:hyperlink>
    <w:r w:rsidR="002B085B">
      <w:rPr>
        <w:rFonts w:ascii="Quicksand" w:hAnsi="Quicksand"/>
        <w:sz w:val="20"/>
        <w:szCs w:val="20"/>
        <w:lang w:val="en-US"/>
      </w:rPr>
      <w:t xml:space="preserve"> </w:t>
    </w:r>
    <w:r w:rsidR="00102933" w:rsidRPr="00102933">
      <w:rPr>
        <w:rFonts w:ascii="Quicksand" w:hAnsi="Quicksand"/>
        <w:sz w:val="20"/>
        <w:szCs w:val="20"/>
        <w:lang w:val="en-US"/>
      </w:rPr>
      <w:t xml:space="preserve"> </w:t>
    </w:r>
  </w:p>
  <w:p w14:paraId="13FF882D" w14:textId="48AEC831" w:rsidR="00910325" w:rsidRPr="00102933" w:rsidRDefault="00504F87" w:rsidP="009536D7">
    <w:pPr>
      <w:pStyle w:val="Footer"/>
      <w:ind w:left="-851"/>
      <w:rPr>
        <w:rFonts w:ascii="Quicksand" w:hAnsi="Quicksand"/>
        <w:sz w:val="16"/>
        <w:szCs w:val="16"/>
        <w:lang w:val="en-US"/>
      </w:rPr>
    </w:pPr>
    <w:proofErr w:type="spellStart"/>
    <w:r>
      <w:rPr>
        <w:rFonts w:ascii="Quicksand" w:hAnsi="Quicksand"/>
        <w:sz w:val="20"/>
        <w:szCs w:val="20"/>
        <w:lang w:val="en-US"/>
      </w:rPr>
      <w:t>Padstow</w:t>
    </w:r>
    <w:proofErr w:type="spellEnd"/>
    <w:r>
      <w:rPr>
        <w:rFonts w:ascii="Quicksand" w:hAnsi="Quicksand"/>
        <w:sz w:val="20"/>
        <w:szCs w:val="20"/>
        <w:lang w:val="en-US"/>
      </w:rPr>
      <w:t xml:space="preserve"> School, Grenville Road, </w:t>
    </w:r>
    <w:proofErr w:type="spellStart"/>
    <w:r>
      <w:rPr>
        <w:rFonts w:ascii="Quicksand" w:hAnsi="Quicksand"/>
        <w:sz w:val="20"/>
        <w:szCs w:val="20"/>
        <w:lang w:val="en-US"/>
      </w:rPr>
      <w:t>Padstow</w:t>
    </w:r>
    <w:proofErr w:type="spellEnd"/>
    <w:r w:rsidR="00AE0BD3">
      <w:rPr>
        <w:rFonts w:ascii="Quicksand" w:hAnsi="Quicksand"/>
        <w:sz w:val="20"/>
        <w:szCs w:val="20"/>
        <w:lang w:val="en-US"/>
      </w:rPr>
      <w:t xml:space="preserve">, </w:t>
    </w:r>
    <w:r w:rsidR="00CE1285">
      <w:rPr>
        <w:rFonts w:ascii="Quicksand" w:hAnsi="Quicksand"/>
        <w:sz w:val="20"/>
        <w:szCs w:val="20"/>
        <w:lang w:val="en-US"/>
      </w:rPr>
      <w:t xml:space="preserve">Cornwall </w:t>
    </w:r>
    <w:r>
      <w:rPr>
        <w:rFonts w:ascii="Quicksand" w:hAnsi="Quicksand"/>
        <w:sz w:val="20"/>
        <w:szCs w:val="20"/>
        <w:lang w:val="en-US"/>
      </w:rPr>
      <w:t>PL28 8EX</w:t>
    </w:r>
  </w:p>
  <w:p w14:paraId="4D17E3CA" w14:textId="77777777" w:rsidR="00910325" w:rsidRPr="00102933" w:rsidRDefault="00910325" w:rsidP="009536D7">
    <w:pPr>
      <w:pStyle w:val="Footer"/>
      <w:ind w:left="-851"/>
      <w:rPr>
        <w:rFonts w:ascii="Quicksand" w:hAnsi="Quicksand"/>
        <w:sz w:val="16"/>
        <w:szCs w:val="16"/>
        <w:lang w:val="en-US"/>
      </w:rPr>
    </w:pPr>
  </w:p>
  <w:p w14:paraId="288A9420" w14:textId="77777777" w:rsidR="00910325" w:rsidRPr="00102933" w:rsidRDefault="00910325" w:rsidP="009536D7">
    <w:pPr>
      <w:pStyle w:val="Footer"/>
      <w:ind w:left="-851"/>
      <w:rPr>
        <w:rFonts w:ascii="Quicksand" w:hAnsi="Quicksand"/>
        <w:sz w:val="16"/>
        <w:szCs w:val="16"/>
        <w:lang w:val="en-US"/>
      </w:rPr>
    </w:pPr>
    <w:r w:rsidRPr="00102933">
      <w:rPr>
        <w:rFonts w:ascii="Quicksand" w:hAnsi="Quicksand"/>
        <w:sz w:val="16"/>
        <w:szCs w:val="16"/>
        <w:lang w:val="en-US"/>
      </w:rPr>
      <w:t>A Company Limited by Guarantee. An Exempt Charity</w:t>
    </w:r>
  </w:p>
  <w:p w14:paraId="67615DFF" w14:textId="77777777" w:rsidR="00910325" w:rsidRPr="00102933" w:rsidRDefault="00910325" w:rsidP="009536D7">
    <w:pPr>
      <w:pStyle w:val="Footer"/>
      <w:ind w:left="-851"/>
      <w:rPr>
        <w:rFonts w:ascii="Quicksand" w:hAnsi="Quicksand"/>
        <w:sz w:val="16"/>
        <w:szCs w:val="16"/>
        <w:lang w:val="en-US"/>
      </w:rPr>
    </w:pPr>
    <w:r w:rsidRPr="00102933">
      <w:rPr>
        <w:rFonts w:ascii="Quicksand" w:hAnsi="Quicksand"/>
        <w:sz w:val="16"/>
        <w:szCs w:val="16"/>
        <w:lang w:val="en-US"/>
      </w:rPr>
      <w:t>Registered in England &amp; Wales - Company No. 07387540</w:t>
    </w:r>
  </w:p>
  <w:p w14:paraId="4E490020" w14:textId="3E21011A" w:rsidR="00910325" w:rsidRPr="00102933" w:rsidRDefault="00910325" w:rsidP="009536D7">
    <w:pPr>
      <w:pStyle w:val="Footer"/>
      <w:ind w:left="-851"/>
      <w:rPr>
        <w:rFonts w:ascii="Quicksand" w:hAnsi="Quicksand"/>
        <w:sz w:val="16"/>
        <w:szCs w:val="16"/>
        <w:lang w:val="en-US"/>
      </w:rPr>
    </w:pPr>
    <w:r w:rsidRPr="00102933">
      <w:rPr>
        <w:rFonts w:ascii="Quicksand" w:hAnsi="Quicksand"/>
        <w:sz w:val="16"/>
        <w:szCs w:val="16"/>
        <w:lang w:val="en-US"/>
      </w:rPr>
      <w:t>Registered Office: Aspire Academy Trust, Unit 20, St Austell Business Park, St Austell, Cornwall PL25 4FD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05E7" w14:textId="77777777" w:rsidR="00143E1D" w:rsidRDefault="0014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703B" w14:textId="77777777" w:rsidR="006B1EE0" w:rsidRDefault="006B1EE0" w:rsidP="002358BA">
      <w:r>
        <w:separator/>
      </w:r>
    </w:p>
  </w:footnote>
  <w:footnote w:type="continuationSeparator" w:id="0">
    <w:p w14:paraId="178D3F60" w14:textId="77777777" w:rsidR="006B1EE0" w:rsidRDefault="006B1EE0" w:rsidP="00235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BD1D" w14:textId="77777777" w:rsidR="00143E1D" w:rsidRDefault="00143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881" w:type="pct"/>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6627"/>
    </w:tblGrid>
    <w:tr w:rsidR="002F4FF9" w:rsidRPr="002358BA" w14:paraId="41FC7B49" w14:textId="77777777" w:rsidTr="002F4FF9">
      <w:trPr>
        <w:trHeight w:val="557"/>
      </w:trPr>
      <w:tc>
        <w:tcPr>
          <w:tcW w:w="3989" w:type="dxa"/>
        </w:tcPr>
        <w:p w14:paraId="2C9958F7" w14:textId="7563371E" w:rsidR="002F4FF9" w:rsidRDefault="002F4FF9" w:rsidP="002358BA">
          <w:pPr>
            <w:pStyle w:val="Header"/>
          </w:pPr>
          <w:r>
            <w:rPr>
              <w:noProof/>
            </w:rPr>
            <w:drawing>
              <wp:inline distT="0" distB="0" distL="0" distR="0" wp14:anchorId="7A4676CD" wp14:editId="4522B54D">
                <wp:extent cx="1332682" cy="1160446"/>
                <wp:effectExtent l="0" t="0" r="127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de Primary Academy.jpg"/>
                        <pic:cNvPicPr/>
                      </pic:nvPicPr>
                      <pic:blipFill>
                        <a:blip r:embed="rId1">
                          <a:extLst>
                            <a:ext uri="{28A0092B-C50C-407E-A947-70E740481C1C}">
                              <a14:useLocalDpi xmlns:a14="http://schemas.microsoft.com/office/drawing/2010/main" val="0"/>
                            </a:ext>
                          </a:extLst>
                        </a:blip>
                        <a:stretch>
                          <a:fillRect/>
                        </a:stretch>
                      </pic:blipFill>
                      <pic:spPr>
                        <a:xfrm>
                          <a:off x="0" y="0"/>
                          <a:ext cx="1332682" cy="1160446"/>
                        </a:xfrm>
                        <a:prstGeom prst="rect">
                          <a:avLst/>
                        </a:prstGeom>
                      </pic:spPr>
                    </pic:pic>
                  </a:graphicData>
                </a:graphic>
              </wp:inline>
            </w:drawing>
          </w:r>
        </w:p>
      </w:tc>
      <w:tc>
        <w:tcPr>
          <w:tcW w:w="6628" w:type="dxa"/>
          <w:vAlign w:val="center"/>
        </w:tcPr>
        <w:p w14:paraId="4880934D" w14:textId="760BDE12" w:rsidR="002F4FF9" w:rsidRPr="00620E97" w:rsidRDefault="00233B3F" w:rsidP="002F4FF9">
          <w:pPr>
            <w:pStyle w:val="Header"/>
            <w:jc w:val="right"/>
            <w:rPr>
              <w:rFonts w:ascii="Quicksand" w:hAnsi="Quicksand"/>
              <w:b/>
              <w:bCs/>
              <w:sz w:val="48"/>
              <w:szCs w:val="48"/>
            </w:rPr>
          </w:pPr>
          <w:r>
            <w:rPr>
              <w:rFonts w:ascii="Quicksand" w:hAnsi="Quicksand"/>
              <w:b/>
              <w:bCs/>
              <w:sz w:val="48"/>
              <w:szCs w:val="48"/>
            </w:rPr>
            <w:t>Padstow</w:t>
          </w:r>
          <w:r w:rsidR="002F4FF9" w:rsidRPr="00620E97">
            <w:rPr>
              <w:rFonts w:ascii="Quicksand" w:hAnsi="Quicksand"/>
              <w:b/>
              <w:bCs/>
              <w:sz w:val="48"/>
              <w:szCs w:val="48"/>
            </w:rPr>
            <w:t xml:space="preserve"> </w:t>
          </w:r>
          <w:r w:rsidR="005234A6">
            <w:rPr>
              <w:rFonts w:ascii="Quicksand" w:hAnsi="Quicksand"/>
              <w:b/>
              <w:bCs/>
              <w:sz w:val="48"/>
              <w:szCs w:val="48"/>
            </w:rPr>
            <w:t>School</w:t>
          </w:r>
          <w:r w:rsidR="0019422E">
            <w:rPr>
              <w:rFonts w:ascii="Quicksand" w:hAnsi="Quicksand"/>
              <w:b/>
              <w:bCs/>
              <w:sz w:val="48"/>
              <w:szCs w:val="48"/>
            </w:rPr>
            <w:t xml:space="preserve"> </w:t>
          </w:r>
          <w:r w:rsidR="0019422E" w:rsidRPr="006172AC">
            <w:rPr>
              <w:rFonts w:ascii="Quicksand" w:hAnsi="Quicksand"/>
              <w:b/>
              <w:bCs/>
              <w:sz w:val="48"/>
              <w:szCs w:val="48"/>
            </w:rPr>
            <w:t>&amp; Nursery</w:t>
          </w:r>
        </w:p>
        <w:p w14:paraId="5E9CF920" w14:textId="5854A1A3" w:rsidR="002F4FF9" w:rsidRPr="002F4FF9" w:rsidRDefault="002F4FF9" w:rsidP="002F4FF9">
          <w:pPr>
            <w:pStyle w:val="Header"/>
            <w:spacing w:before="240"/>
            <w:jc w:val="right"/>
            <w:rPr>
              <w:rFonts w:ascii="Quicksand" w:hAnsi="Quicksand"/>
              <w:sz w:val="32"/>
              <w:szCs w:val="32"/>
            </w:rPr>
          </w:pPr>
          <w:r w:rsidRPr="002F4FF9">
            <w:rPr>
              <w:rFonts w:ascii="Quicksand" w:hAnsi="Quicksand"/>
              <w:sz w:val="32"/>
              <w:szCs w:val="32"/>
            </w:rPr>
            <w:t xml:space="preserve">Head of School: </w:t>
          </w:r>
          <w:r w:rsidR="00314F85">
            <w:rPr>
              <w:rFonts w:ascii="Quicksand" w:hAnsi="Quicksand"/>
              <w:sz w:val="32"/>
              <w:szCs w:val="32"/>
            </w:rPr>
            <w:t xml:space="preserve">Mrs </w:t>
          </w:r>
          <w:r w:rsidR="00233B3F">
            <w:rPr>
              <w:rFonts w:ascii="Quicksand" w:hAnsi="Quicksand"/>
              <w:sz w:val="32"/>
              <w:szCs w:val="32"/>
            </w:rPr>
            <w:t>K Whitford</w:t>
          </w:r>
        </w:p>
      </w:tc>
    </w:tr>
  </w:tbl>
  <w:p w14:paraId="6D66C325" w14:textId="2D338F4E" w:rsidR="002358BA" w:rsidRDefault="002358BA" w:rsidP="002358BA">
    <w:pPr>
      <w:pStyle w:val="Header"/>
      <w:ind w:left="-851"/>
    </w:pPr>
    <w:r>
      <w:rPr>
        <w:noProof/>
      </w:rPr>
      <w:drawing>
        <wp:inline distT="0" distB="0" distL="0" distR="0" wp14:anchorId="2E0D5EC1" wp14:editId="239F1059">
          <wp:extent cx="6677025" cy="562610"/>
          <wp:effectExtent l="0" t="0" r="9525"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2.png"/>
                  <pic:cNvPicPr/>
                </pic:nvPicPr>
                <pic:blipFill>
                  <a:blip r:embed="rId2">
                    <a:extLst>
                      <a:ext uri="{28A0092B-C50C-407E-A947-70E740481C1C}">
                        <a14:useLocalDpi xmlns:a14="http://schemas.microsoft.com/office/drawing/2010/main" val="0"/>
                      </a:ext>
                    </a:extLst>
                  </a:blip>
                  <a:stretch>
                    <a:fillRect/>
                  </a:stretch>
                </pic:blipFill>
                <pic:spPr>
                  <a:xfrm>
                    <a:off x="0" y="0"/>
                    <a:ext cx="6682913" cy="5631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BD49" w14:textId="77777777" w:rsidR="00143E1D" w:rsidRDefault="00143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BA"/>
    <w:rsid w:val="00000379"/>
    <w:rsid w:val="00015C1C"/>
    <w:rsid w:val="000216F9"/>
    <w:rsid w:val="00057744"/>
    <w:rsid w:val="00062A01"/>
    <w:rsid w:val="0008581E"/>
    <w:rsid w:val="000A2078"/>
    <w:rsid w:val="000A27B9"/>
    <w:rsid w:val="000C5EEE"/>
    <w:rsid w:val="000D4FEA"/>
    <w:rsid w:val="000E424A"/>
    <w:rsid w:val="00100DD4"/>
    <w:rsid w:val="0010128E"/>
    <w:rsid w:val="00102933"/>
    <w:rsid w:val="00102AC7"/>
    <w:rsid w:val="0013496D"/>
    <w:rsid w:val="00137568"/>
    <w:rsid w:val="00143E1D"/>
    <w:rsid w:val="001609A4"/>
    <w:rsid w:val="00175A2C"/>
    <w:rsid w:val="00180F90"/>
    <w:rsid w:val="0019422E"/>
    <w:rsid w:val="001F4040"/>
    <w:rsid w:val="002125F0"/>
    <w:rsid w:val="00233B3F"/>
    <w:rsid w:val="002356F0"/>
    <w:rsid w:val="002358BA"/>
    <w:rsid w:val="00260D13"/>
    <w:rsid w:val="0026137C"/>
    <w:rsid w:val="002671AB"/>
    <w:rsid w:val="002856F3"/>
    <w:rsid w:val="002B077B"/>
    <w:rsid w:val="002B085B"/>
    <w:rsid w:val="002B780D"/>
    <w:rsid w:val="002C4CFE"/>
    <w:rsid w:val="002C661E"/>
    <w:rsid w:val="002F4FF9"/>
    <w:rsid w:val="00300486"/>
    <w:rsid w:val="0031211D"/>
    <w:rsid w:val="00314F85"/>
    <w:rsid w:val="003550FC"/>
    <w:rsid w:val="00355D5C"/>
    <w:rsid w:val="0036201F"/>
    <w:rsid w:val="00363911"/>
    <w:rsid w:val="0038755C"/>
    <w:rsid w:val="003D692C"/>
    <w:rsid w:val="00423C57"/>
    <w:rsid w:val="00433C52"/>
    <w:rsid w:val="0047400D"/>
    <w:rsid w:val="004D2844"/>
    <w:rsid w:val="004D5EC3"/>
    <w:rsid w:val="004E7BC2"/>
    <w:rsid w:val="00504F87"/>
    <w:rsid w:val="0051527E"/>
    <w:rsid w:val="005234A6"/>
    <w:rsid w:val="00526324"/>
    <w:rsid w:val="00561E62"/>
    <w:rsid w:val="00587631"/>
    <w:rsid w:val="005B3DDA"/>
    <w:rsid w:val="005D4909"/>
    <w:rsid w:val="005D4FE9"/>
    <w:rsid w:val="005D5B95"/>
    <w:rsid w:val="005E7C6E"/>
    <w:rsid w:val="006013C5"/>
    <w:rsid w:val="006172AC"/>
    <w:rsid w:val="00620E97"/>
    <w:rsid w:val="00661AA4"/>
    <w:rsid w:val="006733E8"/>
    <w:rsid w:val="006B1EE0"/>
    <w:rsid w:val="006C7AF0"/>
    <w:rsid w:val="00721F44"/>
    <w:rsid w:val="00742B78"/>
    <w:rsid w:val="007472BA"/>
    <w:rsid w:val="00754250"/>
    <w:rsid w:val="007778B7"/>
    <w:rsid w:val="00782330"/>
    <w:rsid w:val="007B3506"/>
    <w:rsid w:val="007B5D85"/>
    <w:rsid w:val="007D70F4"/>
    <w:rsid w:val="007F3E9B"/>
    <w:rsid w:val="007F437F"/>
    <w:rsid w:val="008062E2"/>
    <w:rsid w:val="00816884"/>
    <w:rsid w:val="0082004C"/>
    <w:rsid w:val="008277A1"/>
    <w:rsid w:val="0085097A"/>
    <w:rsid w:val="0085649C"/>
    <w:rsid w:val="00866C4F"/>
    <w:rsid w:val="008C309E"/>
    <w:rsid w:val="008C4E64"/>
    <w:rsid w:val="00910325"/>
    <w:rsid w:val="009230B7"/>
    <w:rsid w:val="009536D7"/>
    <w:rsid w:val="00974F7F"/>
    <w:rsid w:val="00996B18"/>
    <w:rsid w:val="009A5475"/>
    <w:rsid w:val="009C35A0"/>
    <w:rsid w:val="009D5A28"/>
    <w:rsid w:val="009E1E0D"/>
    <w:rsid w:val="009F3DCE"/>
    <w:rsid w:val="00A101BC"/>
    <w:rsid w:val="00A31BF1"/>
    <w:rsid w:val="00A67CB9"/>
    <w:rsid w:val="00AB5031"/>
    <w:rsid w:val="00AE0BD3"/>
    <w:rsid w:val="00B15490"/>
    <w:rsid w:val="00B16AEF"/>
    <w:rsid w:val="00B24259"/>
    <w:rsid w:val="00B401F1"/>
    <w:rsid w:val="00B5217A"/>
    <w:rsid w:val="00B65469"/>
    <w:rsid w:val="00B75487"/>
    <w:rsid w:val="00B91763"/>
    <w:rsid w:val="00B97556"/>
    <w:rsid w:val="00BB31CE"/>
    <w:rsid w:val="00BC727E"/>
    <w:rsid w:val="00C15D6B"/>
    <w:rsid w:val="00C20999"/>
    <w:rsid w:val="00C304BA"/>
    <w:rsid w:val="00C829DC"/>
    <w:rsid w:val="00C94698"/>
    <w:rsid w:val="00CA5F85"/>
    <w:rsid w:val="00CB10B5"/>
    <w:rsid w:val="00CD7E08"/>
    <w:rsid w:val="00CE1285"/>
    <w:rsid w:val="00D46D7B"/>
    <w:rsid w:val="00D85915"/>
    <w:rsid w:val="00D90204"/>
    <w:rsid w:val="00DB33BF"/>
    <w:rsid w:val="00DD4D85"/>
    <w:rsid w:val="00DE1A51"/>
    <w:rsid w:val="00DE3300"/>
    <w:rsid w:val="00DE3E13"/>
    <w:rsid w:val="00DF4D8F"/>
    <w:rsid w:val="00E00E3A"/>
    <w:rsid w:val="00E23E2C"/>
    <w:rsid w:val="00E52DAD"/>
    <w:rsid w:val="00E91726"/>
    <w:rsid w:val="00EE19FE"/>
    <w:rsid w:val="00EE4996"/>
    <w:rsid w:val="00F20642"/>
    <w:rsid w:val="00F20B18"/>
    <w:rsid w:val="00F239EC"/>
    <w:rsid w:val="00F3639D"/>
    <w:rsid w:val="00F451AA"/>
    <w:rsid w:val="00F846BA"/>
    <w:rsid w:val="00F9589A"/>
    <w:rsid w:val="00FD50DA"/>
    <w:rsid w:val="00FE656E"/>
    <w:rsid w:val="4777F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EE670"/>
  <w15:chartTrackingRefBased/>
  <w15:docId w15:val="{B267F7E1-DA7D-4CD4-9C6A-72C3BCB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4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8B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58BA"/>
  </w:style>
  <w:style w:type="paragraph" w:styleId="Footer">
    <w:name w:val="footer"/>
    <w:basedOn w:val="Normal"/>
    <w:link w:val="FooterChar"/>
    <w:uiPriority w:val="99"/>
    <w:unhideWhenUsed/>
    <w:rsid w:val="002358B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58BA"/>
  </w:style>
  <w:style w:type="table" w:styleId="TableGrid">
    <w:name w:val="Table Grid"/>
    <w:basedOn w:val="TableNormal"/>
    <w:uiPriority w:val="39"/>
    <w:rsid w:val="00235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0325"/>
    <w:rPr>
      <w:color w:val="0563C1" w:themeColor="hyperlink"/>
      <w:u w:val="single"/>
    </w:rPr>
  </w:style>
  <w:style w:type="character" w:styleId="UnresolvedMention">
    <w:name w:val="Unresolved Mention"/>
    <w:basedOn w:val="DefaultParagraphFont"/>
    <w:uiPriority w:val="99"/>
    <w:semiHidden/>
    <w:unhideWhenUsed/>
    <w:rsid w:val="00910325"/>
    <w:rPr>
      <w:color w:val="605E5C"/>
      <w:shd w:val="clear" w:color="auto" w:fill="E1DFDD"/>
    </w:rPr>
  </w:style>
  <w:style w:type="paragraph" w:customStyle="1" w:styleId="paragraph">
    <w:name w:val="paragraph"/>
    <w:basedOn w:val="Normal"/>
    <w:rsid w:val="0013496D"/>
    <w:pPr>
      <w:spacing w:before="100" w:beforeAutospacing="1" w:after="100" w:afterAutospacing="1"/>
    </w:pPr>
    <w:rPr>
      <w:sz w:val="24"/>
      <w:szCs w:val="24"/>
      <w:lang w:eastAsia="en-GB"/>
    </w:rPr>
  </w:style>
  <w:style w:type="character" w:customStyle="1" w:styleId="normaltextrun">
    <w:name w:val="normaltextrun"/>
    <w:basedOn w:val="DefaultParagraphFont"/>
    <w:rsid w:val="0013496D"/>
  </w:style>
  <w:style w:type="character" w:customStyle="1" w:styleId="eop">
    <w:name w:val="eop"/>
    <w:basedOn w:val="DefaultParagraphFont"/>
    <w:rsid w:val="0013496D"/>
  </w:style>
  <w:style w:type="character" w:customStyle="1" w:styleId="spellingerror">
    <w:name w:val="spellingerror"/>
    <w:basedOn w:val="DefaultParagraphFont"/>
    <w:rsid w:val="0013496D"/>
  </w:style>
  <w:style w:type="character" w:customStyle="1" w:styleId="contextualspellingandgrammarerror">
    <w:name w:val="contextualspellingandgrammarerror"/>
    <w:basedOn w:val="DefaultParagraphFont"/>
    <w:rsid w:val="0013496D"/>
  </w:style>
  <w:style w:type="paragraph" w:styleId="NormalWeb">
    <w:name w:val="Normal (Web)"/>
    <w:basedOn w:val="Normal"/>
    <w:uiPriority w:val="99"/>
    <w:semiHidden/>
    <w:unhideWhenUsed/>
    <w:rsid w:val="00015C1C"/>
    <w:pPr>
      <w:spacing w:before="100" w:beforeAutospacing="1" w:after="100" w:afterAutospacing="1"/>
    </w:pPr>
    <w:rPr>
      <w:sz w:val="24"/>
      <w:szCs w:val="24"/>
      <w:lang w:eastAsia="en-GB"/>
    </w:rPr>
  </w:style>
  <w:style w:type="character" w:customStyle="1" w:styleId="xcontentpasted0">
    <w:name w:val="x_contentpasted0"/>
    <w:basedOn w:val="DefaultParagraphFont"/>
    <w:rsid w:val="0001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1211">
      <w:bodyDiv w:val="1"/>
      <w:marLeft w:val="0"/>
      <w:marRight w:val="0"/>
      <w:marTop w:val="0"/>
      <w:marBottom w:val="0"/>
      <w:divBdr>
        <w:top w:val="none" w:sz="0" w:space="0" w:color="auto"/>
        <w:left w:val="none" w:sz="0" w:space="0" w:color="auto"/>
        <w:bottom w:val="none" w:sz="0" w:space="0" w:color="auto"/>
        <w:right w:val="none" w:sz="0" w:space="0" w:color="auto"/>
      </w:divBdr>
    </w:div>
    <w:div w:id="108464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padstowschool.org" TargetMode="External"/><Relationship Id="rId2" Type="http://schemas.openxmlformats.org/officeDocument/2006/relationships/hyperlink" Target="mailto:hello@padstowschool.org" TargetMode="External"/><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8e77ba-d3e5-445d-93b8-82da7003dbe1">
      <Terms xmlns="http://schemas.microsoft.com/office/infopath/2007/PartnerControls"/>
    </lcf76f155ced4ddcb4097134ff3c332f>
    <TaxCatchAll xmlns="1bb4766a-59af-411e-a19b-7c8e21005702" xsi:nil="true"/>
    <SharedWithUsers xmlns="1bb4766a-59af-411e-a19b-7c8e21005702">
      <UserInfo>
        <DisplayName>Kate Whitford</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7" ma:contentTypeDescription="Create a new document." ma:contentTypeScope="" ma:versionID="d6f1e3ad8cb476796de3ab91a37d1fc4">
  <xsd:schema xmlns:xsd="http://www.w3.org/2001/XMLSchema" xmlns:xs="http://www.w3.org/2001/XMLSchema" xmlns:p="http://schemas.microsoft.com/office/2006/metadata/properties" xmlns:ns2="1bb4766a-59af-411e-a19b-7c8e21005702" xmlns:ns3="428e77ba-d3e5-445d-93b8-82da7003dbe1" targetNamespace="http://schemas.microsoft.com/office/2006/metadata/properties" ma:root="true" ma:fieldsID="610fcb935ba59202c17b0ed8554677bd" ns2:_="" ns3:_="">
    <xsd:import namespace="1bb4766a-59af-411e-a19b-7c8e21005702"/>
    <xsd:import namespace="428e77ba-d3e5-445d-93b8-82da7003d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8910a6e-0b6b-4b1a-8232-599afe79d631}" ma:internalName="TaxCatchAll" ma:showField="CatchAllData" ma:web="1bb4766a-59af-411e-a19b-7c8e210057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e57bfa-7804-4e49-87d7-108c13555bd5"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2DA38-73A8-48E9-B0DF-BF401C063ECE}">
  <ds:schemaRefs>
    <ds:schemaRef ds:uri="http://schemas.microsoft.com/office/2006/metadata/properties"/>
    <ds:schemaRef ds:uri="http://schemas.microsoft.com/office/infopath/2007/PartnerControls"/>
    <ds:schemaRef ds:uri="428e77ba-d3e5-445d-93b8-82da7003dbe1"/>
    <ds:schemaRef ds:uri="1bb4766a-59af-411e-a19b-7c8e21005702"/>
  </ds:schemaRefs>
</ds:datastoreItem>
</file>

<file path=customXml/itemProps2.xml><?xml version="1.0" encoding="utf-8"?>
<ds:datastoreItem xmlns:ds="http://schemas.openxmlformats.org/officeDocument/2006/customXml" ds:itemID="{D275DF50-F292-426C-879F-818E667CACE6}">
  <ds:schemaRefs>
    <ds:schemaRef ds:uri="http://schemas.microsoft.com/sharepoint/v3/contenttype/forms"/>
  </ds:schemaRefs>
</ds:datastoreItem>
</file>

<file path=customXml/itemProps3.xml><?xml version="1.0" encoding="utf-8"?>
<ds:datastoreItem xmlns:ds="http://schemas.openxmlformats.org/officeDocument/2006/customXml" ds:itemID="{1D07967C-5B6F-45A1-8E94-3098F2134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4766a-59af-411e-a19b-7c8e21005702"/>
    <ds:schemaRef ds:uri="428e77ba-d3e5-445d-93b8-82da7003d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Bradburn</dc:creator>
  <cp:keywords/>
  <dc:description/>
  <cp:lastModifiedBy>Sophia Webster</cp:lastModifiedBy>
  <cp:revision>11</cp:revision>
  <cp:lastPrinted>2020-01-31T11:23:00Z</cp:lastPrinted>
  <dcterms:created xsi:type="dcterms:W3CDTF">2022-12-29T12:53:00Z</dcterms:created>
  <dcterms:modified xsi:type="dcterms:W3CDTF">2023-01-04T22:02:00Z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y fmtid="{D5CDD505-2E9C-101B-9397-08002B2CF9AE}" pid="3" name="Order">
    <vt:r8>3316100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